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CED" w:rsidRDefault="00A41CED" w:rsidP="00A41CED">
      <w:pPr>
        <w:spacing w:line="240" w:lineRule="auto"/>
        <w:jc w:val="center"/>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 комбинированного вида детский сад № 59 «Колокольчик»</w:t>
      </w:r>
    </w:p>
    <w:p w:rsidR="00A41CED" w:rsidRDefault="00A41CED" w:rsidP="00A41CED">
      <w:pPr>
        <w:spacing w:line="240" w:lineRule="auto"/>
        <w:jc w:val="center"/>
        <w:rPr>
          <w:rFonts w:ascii="Times New Roman" w:hAnsi="Times New Roman"/>
          <w:sz w:val="28"/>
          <w:szCs w:val="28"/>
        </w:rPr>
      </w:pPr>
    </w:p>
    <w:p w:rsidR="00A41CED" w:rsidRDefault="00A41CED" w:rsidP="00A41CED">
      <w:pPr>
        <w:spacing w:line="240" w:lineRule="auto"/>
        <w:jc w:val="center"/>
        <w:rPr>
          <w:rFonts w:ascii="Times New Roman" w:hAnsi="Times New Roman"/>
          <w:sz w:val="28"/>
          <w:szCs w:val="28"/>
        </w:rPr>
      </w:pPr>
    </w:p>
    <w:p w:rsidR="00A41CED" w:rsidRDefault="00A41CED" w:rsidP="00A41CED">
      <w:pPr>
        <w:spacing w:line="240" w:lineRule="auto"/>
        <w:jc w:val="center"/>
        <w:rPr>
          <w:rFonts w:ascii="Times New Roman" w:hAnsi="Times New Roman"/>
          <w:sz w:val="28"/>
          <w:szCs w:val="28"/>
        </w:rPr>
      </w:pPr>
    </w:p>
    <w:p w:rsidR="00A41CED" w:rsidRDefault="00A41CED" w:rsidP="00A41CED">
      <w:pPr>
        <w:spacing w:line="240" w:lineRule="auto"/>
        <w:rPr>
          <w:rFonts w:ascii="Times New Roman" w:hAnsi="Times New Roman"/>
          <w:sz w:val="28"/>
          <w:szCs w:val="28"/>
        </w:rPr>
      </w:pPr>
    </w:p>
    <w:p w:rsidR="00A41CED" w:rsidRDefault="00A41CED" w:rsidP="00A41CED">
      <w:pPr>
        <w:spacing w:line="240" w:lineRule="auto"/>
        <w:rPr>
          <w:rFonts w:ascii="Times New Roman" w:hAnsi="Times New Roman"/>
          <w:sz w:val="32"/>
          <w:szCs w:val="32"/>
        </w:rPr>
      </w:pPr>
    </w:p>
    <w:p w:rsidR="00A41CED" w:rsidRDefault="00A41CED" w:rsidP="00A41CED">
      <w:pPr>
        <w:spacing w:line="240" w:lineRule="auto"/>
        <w:rPr>
          <w:rFonts w:ascii="Times New Roman" w:hAnsi="Times New Roman"/>
          <w:sz w:val="32"/>
          <w:szCs w:val="32"/>
        </w:rPr>
      </w:pPr>
    </w:p>
    <w:p w:rsidR="00A41CED" w:rsidRDefault="00A41CED" w:rsidP="00A41CED">
      <w:pPr>
        <w:spacing w:after="0" w:line="240" w:lineRule="auto"/>
        <w:rPr>
          <w:rFonts w:ascii="Times New Roman" w:hAnsi="Times New Roman"/>
          <w:sz w:val="32"/>
          <w:szCs w:val="32"/>
        </w:rPr>
      </w:pPr>
      <w:r>
        <w:rPr>
          <w:rFonts w:ascii="Times New Roman" w:hAnsi="Times New Roman"/>
          <w:sz w:val="32"/>
          <w:szCs w:val="32"/>
        </w:rPr>
        <w:t xml:space="preserve"> </w:t>
      </w:r>
    </w:p>
    <w:p w:rsidR="00A41CED" w:rsidRPr="004F6073" w:rsidRDefault="004F6073" w:rsidP="004F6073">
      <w:pPr>
        <w:spacing w:after="0" w:line="240" w:lineRule="auto"/>
        <w:jc w:val="center"/>
        <w:rPr>
          <w:rFonts w:ascii="Times New Roman" w:hAnsi="Times New Roman"/>
          <w:sz w:val="32"/>
          <w:szCs w:val="32"/>
        </w:rPr>
      </w:pPr>
      <w:r w:rsidRPr="004F6073">
        <w:rPr>
          <w:rFonts w:ascii="Times New Roman" w:hAnsi="Times New Roman"/>
          <w:sz w:val="32"/>
          <w:szCs w:val="32"/>
        </w:rPr>
        <w:t>Консультация для воспитателей</w:t>
      </w:r>
    </w:p>
    <w:p w:rsidR="00A41CED" w:rsidRDefault="004F6073" w:rsidP="004F6073">
      <w:pPr>
        <w:spacing w:after="0" w:line="240" w:lineRule="auto"/>
        <w:jc w:val="center"/>
        <w:rPr>
          <w:rFonts w:ascii="Times New Roman" w:hAnsi="Times New Roman"/>
          <w:b/>
          <w:i/>
          <w:sz w:val="32"/>
          <w:szCs w:val="32"/>
        </w:rPr>
      </w:pPr>
      <w:r>
        <w:rPr>
          <w:rFonts w:ascii="Times New Roman" w:hAnsi="Times New Roman"/>
          <w:b/>
          <w:i/>
          <w:sz w:val="32"/>
          <w:szCs w:val="32"/>
        </w:rPr>
        <w:t>«Игры для детей на развитие самоконтроля</w:t>
      </w:r>
      <w:r w:rsidR="00A41CED">
        <w:rPr>
          <w:rFonts w:ascii="Times New Roman" w:hAnsi="Times New Roman"/>
          <w:b/>
          <w:i/>
          <w:sz w:val="32"/>
          <w:szCs w:val="32"/>
        </w:rPr>
        <w:t>»</w:t>
      </w:r>
    </w:p>
    <w:p w:rsidR="00A41CED" w:rsidRDefault="00A41CED" w:rsidP="004F6073">
      <w:pPr>
        <w:spacing w:after="0" w:line="240" w:lineRule="auto"/>
        <w:jc w:val="center"/>
        <w:rPr>
          <w:rFonts w:ascii="Times New Roman" w:hAnsi="Times New Roman"/>
          <w:sz w:val="32"/>
          <w:szCs w:val="32"/>
        </w:rPr>
      </w:pPr>
    </w:p>
    <w:p w:rsidR="00A41CED" w:rsidRDefault="004F6073" w:rsidP="004F6073">
      <w:pPr>
        <w:spacing w:line="240" w:lineRule="auto"/>
        <w:jc w:val="center"/>
        <w:rPr>
          <w:rFonts w:ascii="Times New Roman" w:hAnsi="Times New Roman"/>
          <w:sz w:val="28"/>
          <w:szCs w:val="28"/>
        </w:rPr>
      </w:pPr>
      <w:r w:rsidRPr="004F6073">
        <w:rPr>
          <w:rFonts w:ascii="Georgia" w:eastAsia="Times New Roman" w:hAnsi="Georgia"/>
          <w:noProof/>
          <w:color w:val="592299"/>
          <w:lang w:eastAsia="ru-RU"/>
        </w:rPr>
        <w:drawing>
          <wp:inline distT="0" distB="0" distL="0" distR="0" wp14:anchorId="2579DE97" wp14:editId="4F5D1634">
            <wp:extent cx="2924969" cy="1676400"/>
            <wp:effectExtent l="0" t="0" r="8890" b="0"/>
            <wp:docPr id="1" name="Рисунок 1" descr="http://1.bp.blogspot.com/-EX2Y07wK22g/UHLg2WBaUJI/AAAAAAAAAOI/so0cIYa18Zc/s200/8116505-1343799699.jpe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1.bp.blogspot.com/-EX2Y07wK22g/UHLg2WBaUJI/AAAAAAAAAOI/so0cIYa18Zc/s200/8116505-1343799699.jpe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969" cy="1676400"/>
                    </a:xfrm>
                    <a:prstGeom prst="rect">
                      <a:avLst/>
                    </a:prstGeom>
                    <a:noFill/>
                    <a:ln>
                      <a:noFill/>
                    </a:ln>
                  </pic:spPr>
                </pic:pic>
              </a:graphicData>
            </a:graphic>
          </wp:inline>
        </w:drawing>
      </w:r>
    </w:p>
    <w:p w:rsidR="00A41CED" w:rsidRDefault="00A41CED" w:rsidP="004F6073">
      <w:pPr>
        <w:spacing w:line="240" w:lineRule="auto"/>
        <w:rPr>
          <w:rFonts w:ascii="Times New Roman" w:hAnsi="Times New Roman"/>
          <w:sz w:val="28"/>
          <w:szCs w:val="28"/>
        </w:rPr>
      </w:pPr>
    </w:p>
    <w:p w:rsidR="00A41CED" w:rsidRDefault="00A41CED" w:rsidP="00A41CED">
      <w:pPr>
        <w:spacing w:after="0" w:line="240" w:lineRule="auto"/>
        <w:jc w:val="center"/>
        <w:rPr>
          <w:rFonts w:ascii="Times New Roman" w:hAnsi="Times New Roman"/>
          <w:sz w:val="28"/>
          <w:szCs w:val="28"/>
        </w:rPr>
      </w:pPr>
      <w:r>
        <w:rPr>
          <w:rFonts w:ascii="Times New Roman" w:hAnsi="Times New Roman"/>
          <w:sz w:val="28"/>
          <w:szCs w:val="28"/>
        </w:rPr>
        <w:t xml:space="preserve">                                                              Подготовила:</w:t>
      </w:r>
    </w:p>
    <w:p w:rsidR="00A41CED" w:rsidRDefault="00A41CED" w:rsidP="00A41CED">
      <w:pPr>
        <w:spacing w:after="0" w:line="240" w:lineRule="auto"/>
        <w:jc w:val="center"/>
        <w:rPr>
          <w:rFonts w:ascii="Times New Roman" w:hAnsi="Times New Roman"/>
          <w:sz w:val="28"/>
          <w:szCs w:val="28"/>
        </w:rPr>
      </w:pPr>
      <w:r>
        <w:rPr>
          <w:rFonts w:ascii="Times New Roman" w:hAnsi="Times New Roman"/>
          <w:sz w:val="28"/>
          <w:szCs w:val="28"/>
        </w:rPr>
        <w:t xml:space="preserve">                                                               инструктор </w:t>
      </w:r>
      <w:proofErr w:type="gramStart"/>
      <w:r>
        <w:rPr>
          <w:rFonts w:ascii="Times New Roman" w:hAnsi="Times New Roman"/>
          <w:sz w:val="28"/>
          <w:szCs w:val="28"/>
        </w:rPr>
        <w:t>по</w:t>
      </w:r>
      <w:proofErr w:type="gramEnd"/>
      <w:r>
        <w:rPr>
          <w:rFonts w:ascii="Times New Roman" w:hAnsi="Times New Roman"/>
          <w:sz w:val="28"/>
          <w:szCs w:val="28"/>
        </w:rPr>
        <w:t xml:space="preserve">  </w:t>
      </w:r>
    </w:p>
    <w:p w:rsidR="00A41CED" w:rsidRDefault="00A41CED" w:rsidP="00A41CED">
      <w:pPr>
        <w:spacing w:after="0" w:line="240" w:lineRule="auto"/>
        <w:jc w:val="center"/>
        <w:rPr>
          <w:rFonts w:ascii="Times New Roman" w:hAnsi="Times New Roman"/>
          <w:sz w:val="28"/>
          <w:szCs w:val="28"/>
        </w:rPr>
      </w:pPr>
      <w:r>
        <w:rPr>
          <w:rFonts w:ascii="Times New Roman" w:hAnsi="Times New Roman"/>
          <w:sz w:val="28"/>
          <w:szCs w:val="28"/>
        </w:rPr>
        <w:t xml:space="preserve">                                                                          физической культуре </w:t>
      </w:r>
    </w:p>
    <w:p w:rsidR="00A41CED" w:rsidRDefault="00A41CED" w:rsidP="00A41CED">
      <w:pPr>
        <w:spacing w:after="0" w:line="240" w:lineRule="auto"/>
        <w:jc w:val="center"/>
        <w:rPr>
          <w:rFonts w:ascii="Times New Roman" w:hAnsi="Times New Roman"/>
          <w:sz w:val="28"/>
          <w:szCs w:val="28"/>
        </w:rPr>
      </w:pPr>
      <w:r>
        <w:rPr>
          <w:rFonts w:ascii="Times New Roman" w:hAnsi="Times New Roman"/>
          <w:sz w:val="28"/>
          <w:szCs w:val="28"/>
        </w:rPr>
        <w:t xml:space="preserve">                                                              Осипова С.М.</w:t>
      </w:r>
    </w:p>
    <w:p w:rsidR="00A41CED" w:rsidRDefault="00A41CED" w:rsidP="00A41CED">
      <w:pPr>
        <w:spacing w:line="240" w:lineRule="auto"/>
        <w:jc w:val="center"/>
        <w:rPr>
          <w:rFonts w:ascii="Times New Roman" w:hAnsi="Times New Roman"/>
          <w:sz w:val="28"/>
          <w:szCs w:val="28"/>
        </w:rPr>
      </w:pPr>
    </w:p>
    <w:p w:rsidR="00A41CED" w:rsidRDefault="00A41CED" w:rsidP="00A41CED">
      <w:pPr>
        <w:spacing w:line="240" w:lineRule="auto"/>
        <w:jc w:val="center"/>
        <w:rPr>
          <w:rFonts w:ascii="Times New Roman" w:hAnsi="Times New Roman"/>
          <w:sz w:val="28"/>
          <w:szCs w:val="28"/>
        </w:rPr>
      </w:pPr>
      <w:r>
        <w:rPr>
          <w:rFonts w:ascii="Times New Roman" w:hAnsi="Times New Roman"/>
          <w:sz w:val="28"/>
          <w:szCs w:val="28"/>
        </w:rPr>
        <w:t xml:space="preserve">                                                </w:t>
      </w:r>
    </w:p>
    <w:p w:rsidR="00A41CED" w:rsidRDefault="00A41CED" w:rsidP="00A41CED">
      <w:pPr>
        <w:spacing w:line="240" w:lineRule="auto"/>
        <w:rPr>
          <w:rFonts w:ascii="Times New Roman" w:hAnsi="Times New Roman"/>
          <w:sz w:val="28"/>
          <w:szCs w:val="28"/>
        </w:rPr>
      </w:pPr>
    </w:p>
    <w:p w:rsidR="00A41CED" w:rsidRDefault="00A41CED" w:rsidP="00A41CED">
      <w:pPr>
        <w:spacing w:line="240" w:lineRule="auto"/>
        <w:rPr>
          <w:rFonts w:ascii="Times New Roman" w:hAnsi="Times New Roman"/>
          <w:sz w:val="28"/>
          <w:szCs w:val="28"/>
        </w:rPr>
      </w:pPr>
    </w:p>
    <w:p w:rsidR="00A41CED" w:rsidRDefault="00A41CED" w:rsidP="00A41CED">
      <w:pPr>
        <w:spacing w:line="240" w:lineRule="auto"/>
        <w:rPr>
          <w:rFonts w:ascii="Times New Roman" w:hAnsi="Times New Roman"/>
          <w:sz w:val="28"/>
          <w:szCs w:val="28"/>
        </w:rPr>
      </w:pPr>
    </w:p>
    <w:p w:rsidR="00A41CED" w:rsidRDefault="00A41CED" w:rsidP="00A41CED">
      <w:pPr>
        <w:spacing w:line="240" w:lineRule="auto"/>
        <w:rPr>
          <w:rFonts w:ascii="Times New Roman" w:hAnsi="Times New Roman"/>
          <w:sz w:val="28"/>
          <w:szCs w:val="28"/>
        </w:rPr>
      </w:pPr>
    </w:p>
    <w:p w:rsidR="00A41CED" w:rsidRDefault="00A41CED" w:rsidP="00A41CED">
      <w:pPr>
        <w:spacing w:after="0" w:line="240" w:lineRule="auto"/>
        <w:jc w:val="center"/>
        <w:rPr>
          <w:rFonts w:ascii="Times New Roman" w:hAnsi="Times New Roman"/>
          <w:sz w:val="28"/>
          <w:szCs w:val="28"/>
        </w:rPr>
      </w:pPr>
      <w:r>
        <w:rPr>
          <w:rFonts w:ascii="Times New Roman" w:hAnsi="Times New Roman"/>
          <w:sz w:val="28"/>
          <w:szCs w:val="28"/>
        </w:rPr>
        <w:t>г. Мытищи</w:t>
      </w:r>
    </w:p>
    <w:p w:rsidR="00A41CED" w:rsidRDefault="00A41CED" w:rsidP="00A41CED">
      <w:pPr>
        <w:spacing w:after="0" w:line="240" w:lineRule="auto"/>
        <w:rPr>
          <w:rFonts w:ascii="Times New Roman" w:hAnsi="Times New Roman"/>
          <w:sz w:val="28"/>
          <w:szCs w:val="28"/>
        </w:rPr>
      </w:pPr>
      <w:r>
        <w:rPr>
          <w:rFonts w:ascii="Times New Roman" w:hAnsi="Times New Roman"/>
          <w:sz w:val="28"/>
          <w:szCs w:val="28"/>
        </w:rPr>
        <w:t xml:space="preserve">                                                         </w:t>
      </w:r>
      <w:r w:rsidR="004F6073">
        <w:rPr>
          <w:rFonts w:ascii="Times New Roman" w:hAnsi="Times New Roman"/>
          <w:sz w:val="28"/>
          <w:szCs w:val="28"/>
        </w:rPr>
        <w:t xml:space="preserve"> </w:t>
      </w:r>
      <w:r>
        <w:rPr>
          <w:rFonts w:ascii="Times New Roman" w:hAnsi="Times New Roman"/>
          <w:sz w:val="28"/>
          <w:szCs w:val="28"/>
        </w:rPr>
        <w:t>2020 г.</w:t>
      </w:r>
    </w:p>
    <w:p w:rsidR="00EF0529" w:rsidRDefault="00EF0529"/>
    <w:p w:rsidR="004F6073" w:rsidRDefault="004F6073"/>
    <w:p w:rsidR="00EA4A4F" w:rsidRDefault="00EA4A4F"/>
    <w:p w:rsidR="004F6073" w:rsidRPr="004F6073" w:rsidRDefault="004F6073" w:rsidP="004F6073">
      <w:pPr>
        <w:pStyle w:val="a5"/>
        <w:shd w:val="clear" w:color="auto" w:fill="FFFFFF"/>
        <w:spacing w:before="0" w:beforeAutospacing="0" w:after="0" w:afterAutospacing="0"/>
        <w:ind w:firstLine="450"/>
        <w:jc w:val="both"/>
        <w:rPr>
          <w:color w:val="000000"/>
          <w:sz w:val="28"/>
          <w:szCs w:val="28"/>
        </w:rPr>
      </w:pPr>
      <w:r w:rsidRPr="004F6073">
        <w:rPr>
          <w:color w:val="000000"/>
          <w:sz w:val="28"/>
          <w:szCs w:val="28"/>
        </w:rPr>
        <w:t xml:space="preserve">Самоконтроль является составной частью любого вида деятельности человека и направлен на предупреждение возможных или обнаружение уже совершенных ошибок. Иначе говоря, с помощью самоконтроля человек всякий раз осознает правильность своих действий, в том числе в игре, учебе и труде. Развитие способности к самоконтролю и </w:t>
      </w:r>
      <w:proofErr w:type="spellStart"/>
      <w:r w:rsidRPr="004F6073">
        <w:rPr>
          <w:color w:val="000000"/>
          <w:sz w:val="28"/>
          <w:szCs w:val="28"/>
        </w:rPr>
        <w:t>саморегуляции</w:t>
      </w:r>
      <w:proofErr w:type="spellEnd"/>
      <w:r w:rsidRPr="004F6073">
        <w:rPr>
          <w:color w:val="000000"/>
          <w:sz w:val="28"/>
          <w:szCs w:val="28"/>
        </w:rPr>
        <w:t xml:space="preserve"> начинается уже в дошкольном возрасте и происходит естественнее и эффективнее всего в процессе разнообразных «игр с правилами».</w:t>
      </w:r>
    </w:p>
    <w:p w:rsidR="004F6073" w:rsidRPr="004F6073" w:rsidRDefault="004F6073" w:rsidP="004F6073">
      <w:pPr>
        <w:pStyle w:val="a5"/>
        <w:shd w:val="clear" w:color="auto" w:fill="FFFFFF"/>
        <w:spacing w:before="0" w:beforeAutospacing="0" w:after="0" w:afterAutospacing="0"/>
        <w:ind w:firstLine="450"/>
        <w:jc w:val="both"/>
        <w:rPr>
          <w:color w:val="000000"/>
          <w:sz w:val="28"/>
          <w:szCs w:val="28"/>
        </w:rPr>
      </w:pPr>
      <w:r w:rsidRPr="004F6073">
        <w:rPr>
          <w:color w:val="000000"/>
          <w:sz w:val="28"/>
          <w:szCs w:val="28"/>
        </w:rPr>
        <w:t>Умение сличить свою работу с образцом и сделать выводы (обнаружить ошибку или убедиться в правильности выполнения задания) также является важным элементом самоконтроля, которому нужно учить ребенка.</w:t>
      </w:r>
    </w:p>
    <w:p w:rsidR="00EA4A4F" w:rsidRDefault="00EA4A4F" w:rsidP="00EA4A4F">
      <w:pPr>
        <w:pStyle w:val="a5"/>
        <w:shd w:val="clear" w:color="auto" w:fill="FFFFFF"/>
        <w:spacing w:before="0" w:beforeAutospacing="0" w:after="0" w:afterAutospacing="0"/>
        <w:jc w:val="center"/>
        <w:rPr>
          <w:rStyle w:val="a6"/>
          <w:rFonts w:eastAsia="Calibri"/>
          <w:color w:val="FF0000"/>
          <w:sz w:val="28"/>
          <w:szCs w:val="28"/>
          <w:bdr w:val="none" w:sz="0" w:space="0" w:color="auto" w:frame="1"/>
        </w:rPr>
      </w:pPr>
    </w:p>
    <w:p w:rsidR="004F6073" w:rsidRPr="00EA4A4F" w:rsidRDefault="00EA4A4F" w:rsidP="00EA4A4F">
      <w:pPr>
        <w:pStyle w:val="a5"/>
        <w:shd w:val="clear" w:color="auto" w:fill="FFFFFF"/>
        <w:spacing w:before="0" w:beforeAutospacing="0" w:after="0" w:afterAutospacing="0"/>
        <w:jc w:val="center"/>
        <w:rPr>
          <w:rStyle w:val="a6"/>
          <w:rFonts w:eastAsia="Calibri"/>
          <w:color w:val="FF0000"/>
          <w:sz w:val="28"/>
          <w:szCs w:val="28"/>
          <w:bdr w:val="none" w:sz="0" w:space="0" w:color="auto" w:frame="1"/>
        </w:rPr>
      </w:pPr>
      <w:r w:rsidRPr="00EA4A4F">
        <w:rPr>
          <w:rStyle w:val="a6"/>
          <w:rFonts w:eastAsia="Calibri"/>
          <w:color w:val="FF0000"/>
          <w:sz w:val="28"/>
          <w:szCs w:val="28"/>
          <w:bdr w:val="none" w:sz="0" w:space="0" w:color="auto" w:frame="1"/>
        </w:rPr>
        <w:t>Делай осторожно!</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b/>
          <w:bCs/>
          <w:color w:val="C00000"/>
          <w:sz w:val="28"/>
          <w:szCs w:val="28"/>
        </w:rPr>
        <w:t>Цель: </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color w:val="111111"/>
          <w:sz w:val="28"/>
          <w:szCs w:val="28"/>
        </w:rPr>
        <w:t>Развитие произвольности и самоконтроля движений</w:t>
      </w:r>
      <w:r w:rsidRPr="004F6073">
        <w:rPr>
          <w:b/>
          <w:bCs/>
          <w:color w:val="111111"/>
          <w:sz w:val="28"/>
          <w:szCs w:val="28"/>
        </w:rPr>
        <w:t>.</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b/>
          <w:bCs/>
          <w:color w:val="C00000"/>
          <w:sz w:val="28"/>
          <w:szCs w:val="28"/>
        </w:rPr>
        <w:t>Ход: </w:t>
      </w:r>
      <w:r w:rsidRPr="004F6073">
        <w:rPr>
          <w:color w:val="111111"/>
          <w:sz w:val="28"/>
          <w:szCs w:val="28"/>
        </w:rPr>
        <w:t>Ребенок должен перенести кубик от одной стены до другой, маршируя. Кубик лежит на открытой ладони вытянутой руки.</w:t>
      </w:r>
    </w:p>
    <w:p w:rsidR="004F6073" w:rsidRPr="004F6073" w:rsidRDefault="004F6073" w:rsidP="004F6073">
      <w:pPr>
        <w:pStyle w:val="a5"/>
        <w:shd w:val="clear" w:color="auto" w:fill="FFFFFF"/>
        <w:spacing w:before="0" w:beforeAutospacing="0" w:after="0" w:afterAutospacing="0" w:line="294" w:lineRule="atLeast"/>
        <w:jc w:val="center"/>
        <w:rPr>
          <w:color w:val="000000"/>
          <w:sz w:val="28"/>
          <w:szCs w:val="28"/>
        </w:rPr>
      </w:pPr>
      <w:r w:rsidRPr="004F6073">
        <w:rPr>
          <w:noProof/>
          <w:color w:val="000000"/>
          <w:sz w:val="28"/>
          <w:szCs w:val="28"/>
        </w:rPr>
        <w:drawing>
          <wp:inline distT="0" distB="0" distL="0" distR="0" wp14:anchorId="300B7229" wp14:editId="422756AD">
            <wp:extent cx="1257300" cy="2057400"/>
            <wp:effectExtent l="0" t="0" r="0" b="0"/>
            <wp:docPr id="2" name="Рисунок 2" descr="hello_html_m2e0c36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2e0c361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0882" cy="2063261"/>
                    </a:xfrm>
                    <a:prstGeom prst="rect">
                      <a:avLst/>
                    </a:prstGeom>
                    <a:noFill/>
                    <a:ln>
                      <a:noFill/>
                    </a:ln>
                  </pic:spPr>
                </pic:pic>
              </a:graphicData>
            </a:graphic>
          </wp:inline>
        </w:drawing>
      </w:r>
    </w:p>
    <w:p w:rsidR="00EA4A4F" w:rsidRDefault="00EA4A4F" w:rsidP="004F6073">
      <w:pPr>
        <w:pStyle w:val="a5"/>
        <w:shd w:val="clear" w:color="auto" w:fill="FFFFFF"/>
        <w:spacing w:before="0" w:beforeAutospacing="0" w:after="0" w:afterAutospacing="0" w:line="294" w:lineRule="atLeast"/>
        <w:jc w:val="center"/>
        <w:rPr>
          <w:b/>
          <w:bCs/>
          <w:color w:val="C00000"/>
          <w:sz w:val="28"/>
          <w:szCs w:val="28"/>
        </w:rPr>
      </w:pPr>
    </w:p>
    <w:p w:rsidR="004F6073" w:rsidRPr="004F6073" w:rsidRDefault="004F6073" w:rsidP="004F6073">
      <w:pPr>
        <w:pStyle w:val="a5"/>
        <w:shd w:val="clear" w:color="auto" w:fill="FFFFFF"/>
        <w:spacing w:before="0" w:beforeAutospacing="0" w:after="0" w:afterAutospacing="0" w:line="294" w:lineRule="atLeast"/>
        <w:jc w:val="center"/>
        <w:rPr>
          <w:color w:val="000000"/>
          <w:sz w:val="28"/>
          <w:szCs w:val="28"/>
        </w:rPr>
      </w:pPr>
      <w:r w:rsidRPr="004F6073">
        <w:rPr>
          <w:b/>
          <w:bCs/>
          <w:color w:val="C00000"/>
          <w:sz w:val="28"/>
          <w:szCs w:val="28"/>
        </w:rPr>
        <w:t>Расскажем и покажем</w:t>
      </w:r>
    </w:p>
    <w:p w:rsidR="004F6073" w:rsidRPr="004F6073" w:rsidRDefault="004F6073" w:rsidP="004F6073">
      <w:pPr>
        <w:pStyle w:val="a5"/>
        <w:shd w:val="clear" w:color="auto" w:fill="FFFFFF"/>
        <w:spacing w:before="0" w:beforeAutospacing="0" w:after="0" w:afterAutospacing="0" w:line="294" w:lineRule="atLeast"/>
        <w:jc w:val="center"/>
        <w:rPr>
          <w:color w:val="000000"/>
          <w:sz w:val="28"/>
          <w:szCs w:val="28"/>
        </w:rPr>
      </w:pPr>
      <w:r w:rsidRPr="004F6073">
        <w:rPr>
          <w:i/>
          <w:iCs/>
          <w:color w:val="111111"/>
          <w:sz w:val="28"/>
          <w:szCs w:val="28"/>
        </w:rPr>
        <w:t>Для детей 5- 6 лет</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b/>
          <w:bCs/>
          <w:color w:val="7030A0"/>
          <w:sz w:val="28"/>
          <w:szCs w:val="28"/>
        </w:rPr>
        <w:t>Цель: </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color w:val="111111"/>
          <w:sz w:val="28"/>
          <w:szCs w:val="28"/>
        </w:rPr>
        <w:t xml:space="preserve">Развивать </w:t>
      </w:r>
      <w:proofErr w:type="gramStart"/>
      <w:r w:rsidRPr="004F6073">
        <w:rPr>
          <w:color w:val="111111"/>
          <w:sz w:val="28"/>
          <w:szCs w:val="28"/>
        </w:rPr>
        <w:t>слуховое</w:t>
      </w:r>
      <w:proofErr w:type="gramEnd"/>
      <w:r w:rsidRPr="004F6073">
        <w:rPr>
          <w:color w:val="111111"/>
          <w:sz w:val="28"/>
          <w:szCs w:val="28"/>
        </w:rPr>
        <w:t xml:space="preserve"> внимания, самоконтроль координации движения.</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b/>
          <w:bCs/>
          <w:color w:val="7030A0"/>
          <w:sz w:val="28"/>
          <w:szCs w:val="28"/>
        </w:rPr>
        <w:t>Ход:</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color w:val="111111"/>
          <w:sz w:val="28"/>
          <w:szCs w:val="28"/>
        </w:rPr>
        <w:t>Дети выполняют движения под рифмовку.</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i/>
          <w:iCs/>
          <w:color w:val="111111"/>
          <w:sz w:val="28"/>
          <w:szCs w:val="28"/>
        </w:rPr>
        <w:t>Руку правую – на плечо</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i/>
          <w:iCs/>
          <w:color w:val="111111"/>
          <w:sz w:val="28"/>
          <w:szCs w:val="28"/>
        </w:rPr>
        <w:t>Руку левую – на бочок</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i/>
          <w:iCs/>
          <w:color w:val="111111"/>
          <w:sz w:val="28"/>
          <w:szCs w:val="28"/>
        </w:rPr>
        <w:t>Руки в стороны, руки вниз</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i/>
          <w:iCs/>
          <w:color w:val="111111"/>
          <w:sz w:val="28"/>
          <w:szCs w:val="28"/>
        </w:rPr>
        <w:t>И направо повернись</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i/>
          <w:iCs/>
          <w:color w:val="111111"/>
          <w:sz w:val="28"/>
          <w:szCs w:val="28"/>
        </w:rPr>
        <w:t>Руку левую – на плечо</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i/>
          <w:iCs/>
          <w:color w:val="111111"/>
          <w:sz w:val="28"/>
          <w:szCs w:val="28"/>
        </w:rPr>
        <w:t>Руку правую – на бочок</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i/>
          <w:iCs/>
          <w:color w:val="111111"/>
          <w:sz w:val="28"/>
          <w:szCs w:val="28"/>
        </w:rPr>
        <w:t>Руки верх, руки вниз</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i/>
          <w:iCs/>
          <w:color w:val="111111"/>
          <w:sz w:val="28"/>
          <w:szCs w:val="28"/>
        </w:rPr>
        <w:t>И налево повернись</w:t>
      </w:r>
    </w:p>
    <w:p w:rsidR="004F6073" w:rsidRPr="004F6073" w:rsidRDefault="004F6073" w:rsidP="004F6073">
      <w:pPr>
        <w:pStyle w:val="a5"/>
        <w:shd w:val="clear" w:color="auto" w:fill="FFFFFF"/>
        <w:spacing w:before="0" w:beforeAutospacing="0" w:after="0" w:afterAutospacing="0" w:line="294" w:lineRule="atLeast"/>
        <w:jc w:val="center"/>
        <w:rPr>
          <w:color w:val="000000"/>
          <w:sz w:val="28"/>
          <w:szCs w:val="28"/>
        </w:rPr>
      </w:pPr>
    </w:p>
    <w:p w:rsidR="004F6073" w:rsidRPr="004F6073" w:rsidRDefault="004F6073" w:rsidP="004F6073">
      <w:pPr>
        <w:pStyle w:val="a5"/>
        <w:shd w:val="clear" w:color="auto" w:fill="FFFFFF"/>
        <w:spacing w:before="0" w:beforeAutospacing="0" w:after="0" w:afterAutospacing="0" w:line="294" w:lineRule="atLeast"/>
        <w:jc w:val="center"/>
        <w:rPr>
          <w:color w:val="000000"/>
          <w:sz w:val="28"/>
          <w:szCs w:val="28"/>
        </w:rPr>
      </w:pPr>
      <w:r w:rsidRPr="004F6073">
        <w:rPr>
          <w:b/>
          <w:bCs/>
          <w:color w:val="984806"/>
          <w:sz w:val="28"/>
          <w:szCs w:val="28"/>
        </w:rPr>
        <w:t>Прошепчи ответ</w:t>
      </w:r>
      <w:r w:rsidRPr="004F6073">
        <w:rPr>
          <w:noProof/>
          <w:color w:val="000000"/>
          <w:sz w:val="28"/>
          <w:szCs w:val="28"/>
        </w:rPr>
        <w:drawing>
          <wp:inline distT="0" distB="0" distL="0" distR="0" wp14:anchorId="72E1A667" wp14:editId="55B9B441">
            <wp:extent cx="1371600" cy="1352550"/>
            <wp:effectExtent l="0" t="0" r="0" b="0"/>
            <wp:docPr id="4" name="Рисунок 4" descr="hello_html_m492499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492499f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52550"/>
                    </a:xfrm>
                    <a:prstGeom prst="rect">
                      <a:avLst/>
                    </a:prstGeom>
                    <a:noFill/>
                    <a:ln>
                      <a:noFill/>
                    </a:ln>
                  </pic:spPr>
                </pic:pic>
              </a:graphicData>
            </a:graphic>
          </wp:inline>
        </w:drawing>
      </w:r>
    </w:p>
    <w:p w:rsidR="004F6073" w:rsidRPr="004F6073" w:rsidRDefault="004F6073" w:rsidP="004F6073">
      <w:pPr>
        <w:pStyle w:val="a5"/>
        <w:shd w:val="clear" w:color="auto" w:fill="FFFFFF"/>
        <w:spacing w:before="0" w:beforeAutospacing="0" w:after="0" w:afterAutospacing="0" w:line="294" w:lineRule="atLeast"/>
        <w:jc w:val="center"/>
        <w:rPr>
          <w:color w:val="000000"/>
          <w:sz w:val="28"/>
          <w:szCs w:val="28"/>
        </w:rPr>
      </w:pPr>
      <w:r w:rsidRPr="004F6073">
        <w:rPr>
          <w:i/>
          <w:iCs/>
          <w:color w:val="111111"/>
          <w:sz w:val="28"/>
          <w:szCs w:val="28"/>
        </w:rPr>
        <w:t>Для детей 5 - 6лет</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b/>
          <w:bCs/>
          <w:color w:val="FF0000"/>
          <w:sz w:val="28"/>
          <w:szCs w:val="28"/>
        </w:rPr>
        <w:t>Цель: </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color w:val="111111"/>
          <w:sz w:val="28"/>
          <w:szCs w:val="28"/>
        </w:rPr>
        <w:t>Развитие произвольности и самоконтроля, коррекция импульсивности</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b/>
          <w:bCs/>
          <w:color w:val="FF0000"/>
          <w:sz w:val="28"/>
          <w:szCs w:val="28"/>
        </w:rPr>
        <w:t>Ход:</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color w:val="111111"/>
          <w:sz w:val="28"/>
          <w:szCs w:val="28"/>
        </w:rPr>
        <w:t>Взрослый задает вопросы. Каждый, кто знает ответ, протягивает вперед руку, пальцы сжаты в кулак, а большой палец поднят вверх </w:t>
      </w:r>
      <w:r w:rsidRPr="004F6073">
        <w:rPr>
          <w:i/>
          <w:iCs/>
          <w:color w:val="111111"/>
          <w:sz w:val="28"/>
          <w:szCs w:val="28"/>
        </w:rPr>
        <w:t>(показ)</w:t>
      </w:r>
      <w:r w:rsidRPr="004F6073">
        <w:rPr>
          <w:color w:val="111111"/>
          <w:sz w:val="28"/>
          <w:szCs w:val="28"/>
        </w:rPr>
        <w:t>.</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color w:val="111111"/>
          <w:sz w:val="28"/>
          <w:szCs w:val="28"/>
        </w:rPr>
        <w:t xml:space="preserve">Когда поднятых </w:t>
      </w:r>
      <w:proofErr w:type="gramStart"/>
      <w:r w:rsidRPr="004F6073">
        <w:rPr>
          <w:color w:val="111111"/>
          <w:sz w:val="28"/>
          <w:szCs w:val="28"/>
        </w:rPr>
        <w:t>пальце</w:t>
      </w:r>
      <w:proofErr w:type="gramEnd"/>
      <w:r w:rsidRPr="004F6073">
        <w:rPr>
          <w:color w:val="111111"/>
          <w:sz w:val="28"/>
          <w:szCs w:val="28"/>
        </w:rPr>
        <w:t xml:space="preserve"> много, взрослый считает </w:t>
      </w:r>
      <w:r w:rsidRPr="004F6073">
        <w:rPr>
          <w:i/>
          <w:iCs/>
          <w:color w:val="111111"/>
          <w:sz w:val="28"/>
          <w:szCs w:val="28"/>
        </w:rPr>
        <w:t>«Раз, два, три – шепотом говори»</w:t>
      </w:r>
      <w:r w:rsidRPr="004F6073">
        <w:rPr>
          <w:color w:val="111111"/>
          <w:sz w:val="28"/>
          <w:szCs w:val="28"/>
        </w:rPr>
        <w:t>. Задача детей - прошептать ответ.</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b/>
          <w:bCs/>
          <w:i/>
          <w:iCs/>
          <w:color w:val="111111"/>
          <w:sz w:val="28"/>
          <w:szCs w:val="28"/>
        </w:rPr>
        <w:t>Вопросы:</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color w:val="111111"/>
          <w:sz w:val="28"/>
          <w:szCs w:val="28"/>
        </w:rPr>
        <w:t>Какое сейчас время года?</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color w:val="111111"/>
          <w:sz w:val="28"/>
          <w:szCs w:val="28"/>
        </w:rPr>
        <w:t>Как называется наш город?</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color w:val="111111"/>
          <w:sz w:val="28"/>
          <w:szCs w:val="28"/>
        </w:rPr>
        <w:t>Как называется детеныш коровы?</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color w:val="111111"/>
          <w:sz w:val="28"/>
          <w:szCs w:val="28"/>
        </w:rPr>
        <w:t>Сколько лап у собаки?</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color w:val="111111"/>
          <w:sz w:val="28"/>
          <w:szCs w:val="28"/>
        </w:rPr>
        <w:t>Какие дни в недели выходные?</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b/>
          <w:bCs/>
          <w:color w:val="C00000"/>
          <w:sz w:val="28"/>
          <w:szCs w:val="28"/>
        </w:rPr>
        <w:t>«Пишущая машинка»</w:t>
      </w:r>
      <w:r w:rsidRPr="004F6073">
        <w:rPr>
          <w:noProof/>
          <w:color w:val="000000"/>
          <w:sz w:val="28"/>
          <w:szCs w:val="28"/>
        </w:rPr>
        <w:drawing>
          <wp:inline distT="0" distB="0" distL="0" distR="0" wp14:anchorId="5044FE99" wp14:editId="01E81D63">
            <wp:extent cx="1323975" cy="1343025"/>
            <wp:effectExtent l="0" t="0" r="9525" b="9525"/>
            <wp:docPr id="5" name="Рисунок 5" descr="hello_html_m191ecb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191ecb5c.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1343025"/>
                    </a:xfrm>
                    <a:prstGeom prst="rect">
                      <a:avLst/>
                    </a:prstGeom>
                    <a:noFill/>
                    <a:ln>
                      <a:noFill/>
                    </a:ln>
                  </pic:spPr>
                </pic:pic>
              </a:graphicData>
            </a:graphic>
          </wp:inline>
        </w:drawing>
      </w:r>
    </w:p>
    <w:p w:rsidR="004F6073" w:rsidRPr="004F6073" w:rsidRDefault="004F6073" w:rsidP="004F6073">
      <w:pPr>
        <w:pStyle w:val="a5"/>
        <w:shd w:val="clear" w:color="auto" w:fill="FFFFFF"/>
        <w:spacing w:before="0" w:beforeAutospacing="0" w:after="0" w:afterAutospacing="0"/>
        <w:jc w:val="center"/>
        <w:rPr>
          <w:color w:val="000000"/>
          <w:sz w:val="28"/>
          <w:szCs w:val="28"/>
        </w:rPr>
      </w:pPr>
      <w:r w:rsidRPr="004F6073">
        <w:rPr>
          <w:i/>
          <w:iCs/>
          <w:color w:val="000000"/>
          <w:sz w:val="28"/>
          <w:szCs w:val="28"/>
        </w:rPr>
        <w:t>Для детей 6-7лет.</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b/>
          <w:bCs/>
          <w:color w:val="7030A0"/>
          <w:sz w:val="28"/>
          <w:szCs w:val="28"/>
        </w:rPr>
        <w:t>Цель:</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color w:val="000000"/>
          <w:sz w:val="28"/>
          <w:szCs w:val="28"/>
        </w:rPr>
        <w:t>Развитие активного и волевого внимания, переключения внимания, осуществления контроля и самоконтроля.</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b/>
          <w:bCs/>
          <w:color w:val="7030A0"/>
          <w:sz w:val="28"/>
          <w:szCs w:val="28"/>
        </w:rPr>
        <w:t>Ход:</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color w:val="000000"/>
          <w:sz w:val="28"/>
          <w:szCs w:val="28"/>
        </w:rPr>
        <w:t xml:space="preserve">Взрослый ведущий распределяет между детьми буквы алфавита. </w:t>
      </w:r>
      <w:proofErr w:type="gramStart"/>
      <w:r w:rsidRPr="004F6073">
        <w:rPr>
          <w:color w:val="000000"/>
          <w:sz w:val="28"/>
          <w:szCs w:val="28"/>
        </w:rPr>
        <w:t>Затем ведущий произносит какое-то слово, а игроки «распечатывают» его на «пишущей машинке»: сначала первая «буква» хлопает в ладоши, потом вторая и т.д.</w:t>
      </w:r>
      <w:proofErr w:type="gramEnd"/>
      <w:r w:rsidRPr="004F6073">
        <w:rPr>
          <w:color w:val="000000"/>
          <w:sz w:val="28"/>
          <w:szCs w:val="28"/>
        </w:rPr>
        <w:t xml:space="preserve"> Если дети маленькие и их немного, распределите не все, а несколько букв, и складывайте из них коротенькие слова.</w:t>
      </w:r>
    </w:p>
    <w:p w:rsidR="004F6073" w:rsidRDefault="004F6073" w:rsidP="004F6073">
      <w:pPr>
        <w:pStyle w:val="a5"/>
        <w:shd w:val="clear" w:color="auto" w:fill="FFFFFF"/>
        <w:spacing w:before="0" w:beforeAutospacing="0" w:after="0" w:afterAutospacing="0"/>
        <w:rPr>
          <w:color w:val="000000"/>
          <w:sz w:val="28"/>
          <w:szCs w:val="28"/>
        </w:rPr>
      </w:pPr>
      <w:r w:rsidRPr="004F6073">
        <w:rPr>
          <w:color w:val="000000"/>
          <w:sz w:val="28"/>
          <w:szCs w:val="28"/>
        </w:rPr>
        <w:br/>
      </w:r>
    </w:p>
    <w:p w:rsidR="00EA4A4F" w:rsidRPr="004F6073" w:rsidRDefault="00EA4A4F" w:rsidP="004F6073">
      <w:pPr>
        <w:pStyle w:val="a5"/>
        <w:shd w:val="clear" w:color="auto" w:fill="FFFFFF"/>
        <w:spacing w:before="0" w:beforeAutospacing="0" w:after="0" w:afterAutospacing="0"/>
        <w:rPr>
          <w:color w:val="000000"/>
          <w:sz w:val="28"/>
          <w:szCs w:val="28"/>
        </w:rPr>
      </w:pPr>
    </w:p>
    <w:p w:rsidR="004F6073" w:rsidRPr="004F6073" w:rsidRDefault="004F6073" w:rsidP="004F6073">
      <w:pPr>
        <w:pStyle w:val="a5"/>
        <w:shd w:val="clear" w:color="auto" w:fill="FFFFFF"/>
        <w:spacing w:before="0" w:beforeAutospacing="0" w:after="0" w:afterAutospacing="0"/>
        <w:jc w:val="center"/>
        <w:rPr>
          <w:color w:val="000000"/>
          <w:sz w:val="28"/>
          <w:szCs w:val="28"/>
        </w:rPr>
      </w:pPr>
      <w:r w:rsidRPr="004F6073">
        <w:rPr>
          <w:b/>
          <w:bCs/>
          <w:color w:val="C00000"/>
          <w:sz w:val="28"/>
          <w:szCs w:val="28"/>
        </w:rPr>
        <w:lastRenderedPageBreak/>
        <w:t>Сокровища пирата</w:t>
      </w:r>
    </w:p>
    <w:p w:rsidR="004F6073" w:rsidRPr="004F6073" w:rsidRDefault="004F6073" w:rsidP="004F6073">
      <w:pPr>
        <w:pStyle w:val="a5"/>
        <w:shd w:val="clear" w:color="auto" w:fill="FFFFFF"/>
        <w:spacing w:before="0" w:beforeAutospacing="0" w:after="0" w:afterAutospacing="0"/>
        <w:jc w:val="center"/>
        <w:rPr>
          <w:color w:val="000000"/>
          <w:sz w:val="28"/>
          <w:szCs w:val="28"/>
        </w:rPr>
      </w:pPr>
      <w:r w:rsidRPr="004F6073">
        <w:rPr>
          <w:i/>
          <w:iCs/>
          <w:color w:val="000000"/>
          <w:sz w:val="28"/>
          <w:szCs w:val="28"/>
        </w:rPr>
        <w:t>Для детей 5 – 7 лет</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b/>
          <w:bCs/>
          <w:color w:val="548DD4"/>
          <w:sz w:val="28"/>
          <w:szCs w:val="28"/>
        </w:rPr>
        <w:t>Цель:</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color w:val="000000"/>
          <w:sz w:val="28"/>
          <w:szCs w:val="28"/>
        </w:rPr>
        <w:t>Развивать умение контролировать свои двигательные и эмоциональные реакции, выдержку.</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b/>
          <w:bCs/>
          <w:color w:val="548DD4"/>
          <w:sz w:val="28"/>
          <w:szCs w:val="28"/>
        </w:rPr>
        <w:t>Ход:</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color w:val="000000"/>
          <w:sz w:val="28"/>
          <w:szCs w:val="28"/>
        </w:rPr>
        <w:t>Водящий – это пират. Он сидит в определённом месте комнаты, а рядом с ним, на расстоянии примерно в полметра лежит какой-либо небольшой предмет (сокровища). Пока пират «спит», остальные игроки медленно, на цыпочках, подкрадываются к нему, стараясь забрать «сокровища». Если пират услышит какие-либо звуки, он открывает глаза, и крадущиеся игроки должны тут же замереть, чтобы их «не заметили». Тот, кто не успел замереть, отходит назад на несколько шагов. Кто успел, тот продолжает движение, когда пират снова «уснёт». Выигрывает тот, кто сможет тихо подкрасться и забрать пиратские сокровища.</w:t>
      </w:r>
    </w:p>
    <w:p w:rsidR="004F6073" w:rsidRPr="004F6073" w:rsidRDefault="00EA4A4F" w:rsidP="00EA4A4F">
      <w:pPr>
        <w:pStyle w:val="a5"/>
        <w:shd w:val="clear" w:color="auto" w:fill="FFFFFF"/>
        <w:spacing w:before="0" w:beforeAutospacing="0" w:after="0" w:afterAutospacing="0"/>
        <w:jc w:val="center"/>
        <w:rPr>
          <w:color w:val="000000"/>
          <w:sz w:val="28"/>
          <w:szCs w:val="28"/>
        </w:rPr>
      </w:pPr>
      <w:r w:rsidRPr="004F6073">
        <w:rPr>
          <w:noProof/>
          <w:color w:val="000000"/>
          <w:sz w:val="28"/>
          <w:szCs w:val="28"/>
        </w:rPr>
        <w:drawing>
          <wp:inline distT="0" distB="0" distL="0" distR="0" wp14:anchorId="72581D56" wp14:editId="396A5FC8">
            <wp:extent cx="1790700" cy="2133828"/>
            <wp:effectExtent l="0" t="0" r="0" b="0"/>
            <wp:docPr id="6" name="Рисунок 6" descr="hello_html_6285dd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6285dd6b.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3412" cy="2137059"/>
                    </a:xfrm>
                    <a:prstGeom prst="rect">
                      <a:avLst/>
                    </a:prstGeom>
                    <a:noFill/>
                    <a:ln>
                      <a:noFill/>
                    </a:ln>
                  </pic:spPr>
                </pic:pic>
              </a:graphicData>
            </a:graphic>
          </wp:inline>
        </w:drawing>
      </w:r>
      <w:r w:rsidR="004F6073" w:rsidRPr="004F6073">
        <w:rPr>
          <w:color w:val="000000"/>
          <w:sz w:val="28"/>
          <w:szCs w:val="28"/>
        </w:rPr>
        <w:br/>
      </w:r>
    </w:p>
    <w:p w:rsidR="00EA4A4F" w:rsidRPr="004F6073" w:rsidRDefault="00EA4A4F" w:rsidP="004F6073">
      <w:pPr>
        <w:pStyle w:val="a5"/>
        <w:shd w:val="clear" w:color="auto" w:fill="FFFFFF"/>
        <w:spacing w:before="0" w:beforeAutospacing="0" w:after="0" w:afterAutospacing="0"/>
        <w:rPr>
          <w:color w:val="000000"/>
          <w:sz w:val="28"/>
          <w:szCs w:val="28"/>
        </w:rPr>
      </w:pPr>
    </w:p>
    <w:p w:rsidR="004F6073" w:rsidRPr="004F6073" w:rsidRDefault="004F6073" w:rsidP="004F6073">
      <w:pPr>
        <w:pStyle w:val="a5"/>
        <w:shd w:val="clear" w:color="auto" w:fill="FFFFFF"/>
        <w:spacing w:before="0" w:beforeAutospacing="0" w:after="0" w:afterAutospacing="0" w:line="294" w:lineRule="atLeast"/>
        <w:jc w:val="center"/>
        <w:rPr>
          <w:color w:val="000000"/>
          <w:sz w:val="28"/>
          <w:szCs w:val="28"/>
        </w:rPr>
      </w:pPr>
      <w:r w:rsidRPr="004F6073">
        <w:rPr>
          <w:b/>
          <w:bCs/>
          <w:color w:val="943634"/>
          <w:sz w:val="28"/>
          <w:szCs w:val="28"/>
        </w:rPr>
        <w:t>Прогулка в лес</w:t>
      </w:r>
    </w:p>
    <w:p w:rsidR="004F6073" w:rsidRPr="004F6073" w:rsidRDefault="004F6073" w:rsidP="004F6073">
      <w:pPr>
        <w:pStyle w:val="a5"/>
        <w:shd w:val="clear" w:color="auto" w:fill="FFFFFF"/>
        <w:spacing w:before="0" w:beforeAutospacing="0" w:after="0" w:afterAutospacing="0"/>
        <w:jc w:val="center"/>
        <w:rPr>
          <w:color w:val="000000"/>
          <w:sz w:val="28"/>
          <w:szCs w:val="28"/>
        </w:rPr>
      </w:pPr>
      <w:r w:rsidRPr="004F6073">
        <w:rPr>
          <w:i/>
          <w:iCs/>
          <w:color w:val="000000"/>
          <w:sz w:val="28"/>
          <w:szCs w:val="28"/>
        </w:rPr>
        <w:t>Для детей 4 – 7 лет</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b/>
          <w:bCs/>
          <w:color w:val="0070C0"/>
          <w:sz w:val="28"/>
          <w:szCs w:val="28"/>
        </w:rPr>
        <w:t>Цель:</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color w:val="000000"/>
          <w:sz w:val="28"/>
          <w:szCs w:val="28"/>
        </w:rPr>
        <w:t>Развивать внимания и воображения самоконтроль, согласованность движений.</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b/>
          <w:bCs/>
          <w:color w:val="0070C0"/>
          <w:sz w:val="28"/>
          <w:szCs w:val="28"/>
        </w:rPr>
        <w:t>Ход:</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color w:val="000000"/>
          <w:sz w:val="28"/>
          <w:szCs w:val="28"/>
        </w:rPr>
        <w:t>Детей приглашают прогуляться в воображаемый лес. Дети повторяют движения воспитателя: идут тихо, на цыпочках, чтобы не разбудить медведя, перешагивают через валежник, боком движутся по узкой дорожке, вокруг которой растет крапива, осторожно ступают по шаткому мостику, перекинутому через ручеек, прыгают по кочкам в болоте, наклоняются, собирая грибы и цветы, тянутся вверх за орехами и пр.</w:t>
      </w:r>
    </w:p>
    <w:p w:rsidR="004F6073" w:rsidRDefault="004F6073" w:rsidP="004F6073">
      <w:pPr>
        <w:pStyle w:val="a5"/>
        <w:shd w:val="clear" w:color="auto" w:fill="FFFFFF"/>
        <w:spacing w:before="0" w:beforeAutospacing="0" w:after="0" w:afterAutospacing="0"/>
        <w:rPr>
          <w:color w:val="000000"/>
          <w:sz w:val="28"/>
          <w:szCs w:val="28"/>
        </w:rPr>
      </w:pPr>
      <w:r w:rsidRPr="004F6073">
        <w:rPr>
          <w:color w:val="000000"/>
          <w:sz w:val="28"/>
          <w:szCs w:val="28"/>
        </w:rPr>
        <w:br/>
      </w:r>
    </w:p>
    <w:p w:rsidR="00EA4A4F" w:rsidRDefault="00EA4A4F" w:rsidP="004F6073">
      <w:pPr>
        <w:pStyle w:val="a5"/>
        <w:shd w:val="clear" w:color="auto" w:fill="FFFFFF"/>
        <w:spacing w:before="0" w:beforeAutospacing="0" w:after="0" w:afterAutospacing="0"/>
        <w:rPr>
          <w:color w:val="000000"/>
          <w:sz w:val="28"/>
          <w:szCs w:val="28"/>
        </w:rPr>
      </w:pPr>
    </w:p>
    <w:p w:rsidR="00EA4A4F" w:rsidRDefault="00EA4A4F" w:rsidP="004F6073">
      <w:pPr>
        <w:pStyle w:val="a5"/>
        <w:shd w:val="clear" w:color="auto" w:fill="FFFFFF"/>
        <w:spacing w:before="0" w:beforeAutospacing="0" w:after="0" w:afterAutospacing="0"/>
        <w:rPr>
          <w:color w:val="000000"/>
          <w:sz w:val="28"/>
          <w:szCs w:val="28"/>
        </w:rPr>
      </w:pPr>
    </w:p>
    <w:p w:rsidR="00EA4A4F" w:rsidRDefault="00EA4A4F" w:rsidP="004F6073">
      <w:pPr>
        <w:pStyle w:val="a5"/>
        <w:shd w:val="clear" w:color="auto" w:fill="FFFFFF"/>
        <w:spacing w:before="0" w:beforeAutospacing="0" w:after="0" w:afterAutospacing="0"/>
        <w:rPr>
          <w:color w:val="000000"/>
          <w:sz w:val="28"/>
          <w:szCs w:val="28"/>
        </w:rPr>
      </w:pPr>
    </w:p>
    <w:p w:rsidR="00EA4A4F" w:rsidRPr="004F6073" w:rsidRDefault="00EA4A4F" w:rsidP="004F6073">
      <w:pPr>
        <w:pStyle w:val="a5"/>
        <w:shd w:val="clear" w:color="auto" w:fill="FFFFFF"/>
        <w:spacing w:before="0" w:beforeAutospacing="0" w:after="0" w:afterAutospacing="0"/>
        <w:rPr>
          <w:color w:val="000000"/>
          <w:sz w:val="28"/>
          <w:szCs w:val="28"/>
        </w:rPr>
      </w:pPr>
    </w:p>
    <w:p w:rsidR="004F6073" w:rsidRPr="004F6073" w:rsidRDefault="004F6073" w:rsidP="004F6073">
      <w:pPr>
        <w:pStyle w:val="a5"/>
        <w:shd w:val="clear" w:color="auto" w:fill="FFFFFF"/>
        <w:spacing w:before="0" w:beforeAutospacing="0" w:after="0" w:afterAutospacing="0"/>
        <w:jc w:val="center"/>
        <w:rPr>
          <w:color w:val="000000"/>
          <w:sz w:val="28"/>
          <w:szCs w:val="28"/>
        </w:rPr>
      </w:pPr>
      <w:r w:rsidRPr="004F6073">
        <w:rPr>
          <w:b/>
          <w:bCs/>
          <w:color w:val="FF0000"/>
          <w:sz w:val="28"/>
          <w:szCs w:val="28"/>
        </w:rPr>
        <w:t>Изобрази явление</w:t>
      </w:r>
    </w:p>
    <w:p w:rsidR="004F6073" w:rsidRPr="004F6073" w:rsidRDefault="004F6073" w:rsidP="004F6073">
      <w:pPr>
        <w:pStyle w:val="a5"/>
        <w:shd w:val="clear" w:color="auto" w:fill="FFFFFF"/>
        <w:spacing w:before="0" w:beforeAutospacing="0" w:after="0" w:afterAutospacing="0"/>
        <w:jc w:val="center"/>
        <w:rPr>
          <w:color w:val="000000"/>
          <w:sz w:val="28"/>
          <w:szCs w:val="28"/>
        </w:rPr>
      </w:pPr>
      <w:r w:rsidRPr="004F6073">
        <w:rPr>
          <w:i/>
          <w:iCs/>
          <w:color w:val="000000"/>
          <w:sz w:val="28"/>
          <w:szCs w:val="28"/>
        </w:rPr>
        <w:t>Для детей 4 – 5 лет</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b/>
          <w:bCs/>
          <w:color w:val="E36C0A"/>
          <w:sz w:val="28"/>
          <w:szCs w:val="28"/>
        </w:rPr>
        <w:t>Цель:</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color w:val="000000"/>
          <w:sz w:val="28"/>
          <w:szCs w:val="28"/>
        </w:rPr>
        <w:t>Развивать произвольность, самоконтроль, эмоциональную выразительность и воображение.</w:t>
      </w:r>
    </w:p>
    <w:p w:rsidR="004F6073" w:rsidRPr="004F6073" w:rsidRDefault="004F6073" w:rsidP="004F6073">
      <w:pPr>
        <w:pStyle w:val="a5"/>
        <w:shd w:val="clear" w:color="auto" w:fill="FFFFFF"/>
        <w:spacing w:before="0" w:beforeAutospacing="0" w:after="0" w:afterAutospacing="0"/>
        <w:jc w:val="center"/>
        <w:rPr>
          <w:color w:val="000000"/>
          <w:sz w:val="28"/>
          <w:szCs w:val="28"/>
        </w:rPr>
      </w:pPr>
      <w:r w:rsidRPr="004F6073">
        <w:rPr>
          <w:b/>
          <w:bCs/>
          <w:color w:val="E36C0A"/>
          <w:sz w:val="28"/>
          <w:szCs w:val="28"/>
        </w:rPr>
        <w:t>Ход:</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color w:val="000000"/>
          <w:sz w:val="28"/>
          <w:szCs w:val="28"/>
        </w:rPr>
        <w:t>Педагог и дети перечисляют приметы осени: дует ветер, качаются деревья, падают листья, идет дождь, образуются лужи.</w:t>
      </w:r>
    </w:p>
    <w:p w:rsidR="004F6073" w:rsidRPr="004F6073" w:rsidRDefault="004F6073" w:rsidP="004F6073">
      <w:pPr>
        <w:pStyle w:val="a5"/>
        <w:shd w:val="clear" w:color="auto" w:fill="FFFFFF"/>
        <w:spacing w:before="0" w:beforeAutospacing="0" w:after="0" w:afterAutospacing="0" w:line="294" w:lineRule="atLeast"/>
        <w:rPr>
          <w:color w:val="000000"/>
          <w:sz w:val="28"/>
          <w:szCs w:val="28"/>
        </w:rPr>
      </w:pPr>
      <w:r w:rsidRPr="004F6073">
        <w:rPr>
          <w:color w:val="000000"/>
          <w:sz w:val="28"/>
          <w:szCs w:val="28"/>
        </w:rPr>
        <w:t>Педагог показывает движения, которые соответствуют этим явлениям:</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i/>
          <w:iCs/>
          <w:color w:val="000000"/>
          <w:sz w:val="28"/>
          <w:szCs w:val="28"/>
        </w:rPr>
        <w:t>«Дует ветер» - дует, вытянув губы.</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i/>
          <w:iCs/>
          <w:color w:val="000000"/>
          <w:sz w:val="28"/>
          <w:szCs w:val="28"/>
        </w:rPr>
        <w:t>«Качаются деревья» - покачивает вытянутыми вверх руками.</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i/>
          <w:iCs/>
          <w:color w:val="000000"/>
          <w:sz w:val="28"/>
          <w:szCs w:val="28"/>
        </w:rPr>
        <w:t>«Падают листья» - выполняет плавные движения руками сверху вниз.</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i/>
          <w:iCs/>
          <w:color w:val="000000"/>
          <w:sz w:val="28"/>
          <w:szCs w:val="28"/>
        </w:rPr>
        <w:t>«Идет дождь» - выполняет мелкие движения руками сверху вниз.</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i/>
          <w:iCs/>
          <w:color w:val="000000"/>
          <w:sz w:val="28"/>
          <w:szCs w:val="28"/>
        </w:rPr>
        <w:t>«Появляются лужи» - смыкает руки в кольцо перед собой.</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color w:val="000000"/>
          <w:sz w:val="28"/>
          <w:szCs w:val="28"/>
        </w:rPr>
        <w:t>Когда дети запомнят показанные движения, объясняются </w:t>
      </w:r>
      <w:r w:rsidRPr="004F6073">
        <w:rPr>
          <w:color w:val="000000"/>
          <w:sz w:val="28"/>
          <w:szCs w:val="28"/>
          <w:u w:val="single"/>
        </w:rPr>
        <w:t>правила игры</w:t>
      </w:r>
      <w:r w:rsidRPr="004F6073">
        <w:rPr>
          <w:color w:val="000000"/>
          <w:sz w:val="28"/>
          <w:szCs w:val="28"/>
        </w:rPr>
        <w:t>: </w:t>
      </w:r>
      <w:r w:rsidRPr="004F6073">
        <w:rPr>
          <w:i/>
          <w:iCs/>
          <w:color w:val="000000"/>
          <w:sz w:val="28"/>
          <w:szCs w:val="28"/>
        </w:rPr>
        <w:t>Пока звучит музыка, дети бегают, танцуют, как только музыка прекращается, дети останавливаются и слушают, какое явление назовет воспитатель. Дети должны выполнить движения, которые соответствуют данному явлению.</w:t>
      </w:r>
    </w:p>
    <w:p w:rsidR="004F6073" w:rsidRPr="004F6073" w:rsidRDefault="004F6073" w:rsidP="00EA4A4F">
      <w:pPr>
        <w:pStyle w:val="a5"/>
        <w:shd w:val="clear" w:color="auto" w:fill="FFFFFF"/>
        <w:spacing w:before="0" w:beforeAutospacing="0" w:after="0" w:afterAutospacing="0"/>
        <w:jc w:val="center"/>
        <w:rPr>
          <w:color w:val="000000"/>
          <w:sz w:val="28"/>
          <w:szCs w:val="28"/>
        </w:rPr>
      </w:pPr>
      <w:r w:rsidRPr="004F6073">
        <w:rPr>
          <w:noProof/>
          <w:color w:val="000000"/>
          <w:sz w:val="28"/>
          <w:szCs w:val="28"/>
        </w:rPr>
        <w:drawing>
          <wp:inline distT="0" distB="0" distL="0" distR="0" wp14:anchorId="4C6FDBE0" wp14:editId="7A52F03F">
            <wp:extent cx="3095625" cy="1744120"/>
            <wp:effectExtent l="0" t="0" r="0" b="8890"/>
            <wp:docPr id="8" name="Рисунок 8" descr="hello_html_m19a43f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19a43f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9699" cy="1746415"/>
                    </a:xfrm>
                    <a:prstGeom prst="rect">
                      <a:avLst/>
                    </a:prstGeom>
                    <a:noFill/>
                    <a:ln>
                      <a:noFill/>
                    </a:ln>
                  </pic:spPr>
                </pic:pic>
              </a:graphicData>
            </a:graphic>
          </wp:inline>
        </w:drawing>
      </w:r>
    </w:p>
    <w:p w:rsidR="004F6073" w:rsidRPr="004F6073" w:rsidRDefault="004F6073" w:rsidP="004F6073">
      <w:pPr>
        <w:pStyle w:val="a5"/>
        <w:shd w:val="clear" w:color="auto" w:fill="FFFFFF"/>
        <w:spacing w:before="0" w:beforeAutospacing="0" w:after="0" w:afterAutospacing="0"/>
        <w:jc w:val="center"/>
        <w:rPr>
          <w:color w:val="000000"/>
          <w:sz w:val="28"/>
          <w:szCs w:val="28"/>
        </w:rPr>
      </w:pPr>
      <w:r w:rsidRPr="004F6073">
        <w:rPr>
          <w:b/>
          <w:bCs/>
          <w:color w:val="5F497A"/>
          <w:sz w:val="28"/>
          <w:szCs w:val="28"/>
        </w:rPr>
        <w:t>Зоопарк</w:t>
      </w:r>
    </w:p>
    <w:p w:rsidR="004F6073" w:rsidRPr="004F6073" w:rsidRDefault="004F6073" w:rsidP="004F6073">
      <w:pPr>
        <w:pStyle w:val="a5"/>
        <w:shd w:val="clear" w:color="auto" w:fill="FFFFFF"/>
        <w:spacing w:before="0" w:beforeAutospacing="0" w:after="0" w:afterAutospacing="0"/>
        <w:jc w:val="center"/>
        <w:rPr>
          <w:color w:val="000000"/>
          <w:sz w:val="28"/>
          <w:szCs w:val="28"/>
        </w:rPr>
      </w:pPr>
      <w:r w:rsidRPr="004F6073">
        <w:rPr>
          <w:i/>
          <w:iCs/>
          <w:color w:val="000000"/>
          <w:sz w:val="28"/>
          <w:szCs w:val="28"/>
        </w:rPr>
        <w:t>Для детей 4 – 5 лет</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b/>
          <w:bCs/>
          <w:color w:val="632423"/>
          <w:sz w:val="28"/>
          <w:szCs w:val="28"/>
        </w:rPr>
        <w:t>Цель:</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color w:val="000000"/>
          <w:sz w:val="28"/>
          <w:szCs w:val="28"/>
        </w:rPr>
        <w:t>Развивать произвольность, самоконтроль, внимание и эмоционально-выразительные движения.</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b/>
          <w:bCs/>
          <w:color w:val="632423"/>
          <w:sz w:val="28"/>
          <w:szCs w:val="28"/>
        </w:rPr>
        <w:t>Ход:</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color w:val="000000"/>
          <w:sz w:val="28"/>
          <w:szCs w:val="28"/>
        </w:rPr>
        <w:t>Педагог говорит:</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i/>
          <w:iCs/>
          <w:color w:val="000000"/>
          <w:sz w:val="28"/>
          <w:szCs w:val="28"/>
        </w:rPr>
        <w:t>А теперь попробуйте изобразить движения различных животных.</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i/>
          <w:iCs/>
          <w:color w:val="000000"/>
          <w:sz w:val="28"/>
          <w:szCs w:val="28"/>
        </w:rPr>
        <w:t>Если я хлопну в ладоши один раз - прыгайте, как зайчики;</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i/>
          <w:iCs/>
          <w:color w:val="000000"/>
          <w:sz w:val="28"/>
          <w:szCs w:val="28"/>
        </w:rPr>
        <w:t>хлопну два раза - ходите вразвалочку, как</w:t>
      </w:r>
      <w:r w:rsidRPr="004F6073">
        <w:rPr>
          <w:b/>
          <w:bCs/>
          <w:i/>
          <w:iCs/>
          <w:color w:val="632423"/>
          <w:sz w:val="28"/>
          <w:szCs w:val="28"/>
        </w:rPr>
        <w:t> </w:t>
      </w:r>
      <w:r w:rsidRPr="004F6073">
        <w:rPr>
          <w:i/>
          <w:iCs/>
          <w:color w:val="000000"/>
          <w:sz w:val="28"/>
          <w:szCs w:val="28"/>
        </w:rPr>
        <w:t>медведи;</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i/>
          <w:iCs/>
          <w:color w:val="000000"/>
          <w:sz w:val="28"/>
          <w:szCs w:val="28"/>
        </w:rPr>
        <w:t>хлопну три раза – «превращайтесь» в аистов, которые умеют долго стоять на одной ноге.</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i/>
          <w:iCs/>
          <w:color w:val="000000"/>
          <w:sz w:val="28"/>
          <w:szCs w:val="28"/>
        </w:rPr>
        <w:t>Начинаем игру.</w:t>
      </w:r>
    </w:p>
    <w:p w:rsidR="004F6073" w:rsidRDefault="004F6073" w:rsidP="004F6073">
      <w:pPr>
        <w:pStyle w:val="a5"/>
        <w:shd w:val="clear" w:color="auto" w:fill="FFFFFF"/>
        <w:spacing w:before="0" w:beforeAutospacing="0" w:after="0" w:afterAutospacing="0"/>
        <w:rPr>
          <w:color w:val="000000"/>
          <w:sz w:val="28"/>
          <w:szCs w:val="28"/>
        </w:rPr>
      </w:pPr>
    </w:p>
    <w:p w:rsidR="00EA4A4F" w:rsidRDefault="00EA4A4F" w:rsidP="004F6073">
      <w:pPr>
        <w:pStyle w:val="a5"/>
        <w:shd w:val="clear" w:color="auto" w:fill="FFFFFF"/>
        <w:spacing w:before="0" w:beforeAutospacing="0" w:after="0" w:afterAutospacing="0"/>
        <w:rPr>
          <w:color w:val="000000"/>
          <w:sz w:val="28"/>
          <w:szCs w:val="28"/>
        </w:rPr>
      </w:pPr>
    </w:p>
    <w:p w:rsidR="00EA4A4F" w:rsidRPr="004F6073" w:rsidRDefault="00EA4A4F" w:rsidP="004F6073">
      <w:pPr>
        <w:pStyle w:val="a5"/>
        <w:shd w:val="clear" w:color="auto" w:fill="FFFFFF"/>
        <w:spacing w:before="0" w:beforeAutospacing="0" w:after="0" w:afterAutospacing="0"/>
        <w:rPr>
          <w:color w:val="000000"/>
          <w:sz w:val="28"/>
          <w:szCs w:val="28"/>
        </w:rPr>
      </w:pPr>
    </w:p>
    <w:p w:rsidR="004F6073" w:rsidRPr="004F6073" w:rsidRDefault="004F6073" w:rsidP="004F6073">
      <w:pPr>
        <w:pStyle w:val="a5"/>
        <w:shd w:val="clear" w:color="auto" w:fill="FFFFFF"/>
        <w:spacing w:before="0" w:beforeAutospacing="0" w:after="0" w:afterAutospacing="0"/>
        <w:jc w:val="center"/>
        <w:rPr>
          <w:color w:val="000000"/>
          <w:sz w:val="28"/>
          <w:szCs w:val="28"/>
        </w:rPr>
      </w:pPr>
      <w:r w:rsidRPr="004F6073">
        <w:rPr>
          <w:b/>
          <w:bCs/>
          <w:color w:val="FF0000"/>
          <w:sz w:val="28"/>
          <w:szCs w:val="28"/>
        </w:rPr>
        <w:lastRenderedPageBreak/>
        <w:t>Знаете ли вы цифры?</w:t>
      </w:r>
    </w:p>
    <w:p w:rsidR="004F6073" w:rsidRPr="004F6073" w:rsidRDefault="004F6073" w:rsidP="004F6073">
      <w:pPr>
        <w:pStyle w:val="a5"/>
        <w:shd w:val="clear" w:color="auto" w:fill="FFFFFF"/>
        <w:spacing w:before="0" w:beforeAutospacing="0" w:after="0" w:afterAutospacing="0"/>
        <w:jc w:val="center"/>
        <w:rPr>
          <w:color w:val="000000"/>
          <w:sz w:val="28"/>
          <w:szCs w:val="28"/>
        </w:rPr>
      </w:pPr>
      <w:r w:rsidRPr="004F6073">
        <w:rPr>
          <w:i/>
          <w:iCs/>
          <w:color w:val="000000"/>
          <w:sz w:val="28"/>
          <w:szCs w:val="28"/>
        </w:rPr>
        <w:t>Для детей 6 – 7 лет</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b/>
          <w:bCs/>
          <w:color w:val="0070C0"/>
          <w:sz w:val="28"/>
          <w:szCs w:val="28"/>
        </w:rPr>
        <w:t>Цель:</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color w:val="000000"/>
          <w:sz w:val="28"/>
          <w:szCs w:val="28"/>
        </w:rPr>
        <w:t>Развивать произвольность и самоконтроль.</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b/>
          <w:bCs/>
          <w:color w:val="0070C0"/>
          <w:sz w:val="28"/>
          <w:szCs w:val="28"/>
        </w:rPr>
        <w:t>Ход:</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color w:val="000000"/>
          <w:sz w:val="28"/>
          <w:szCs w:val="28"/>
        </w:rPr>
        <w:t>Педагог рисует в воздухе какую-нибудь цифру, а через некоторое время дает команду: </w:t>
      </w:r>
      <w:r w:rsidRPr="004F6073">
        <w:rPr>
          <w:i/>
          <w:iCs/>
          <w:color w:val="000000"/>
          <w:sz w:val="28"/>
          <w:szCs w:val="28"/>
        </w:rPr>
        <w:t>«Говори!».</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color w:val="000000"/>
          <w:sz w:val="28"/>
          <w:szCs w:val="28"/>
        </w:rPr>
        <w:t>Дети хором отвечают.</w:t>
      </w:r>
    </w:p>
    <w:p w:rsidR="004F6073" w:rsidRPr="004F6073" w:rsidRDefault="004F6073" w:rsidP="004F6073">
      <w:pPr>
        <w:pStyle w:val="a5"/>
        <w:shd w:val="clear" w:color="auto" w:fill="FFFFFF"/>
        <w:spacing w:before="0" w:beforeAutospacing="0" w:after="0" w:afterAutospacing="0"/>
        <w:jc w:val="center"/>
        <w:rPr>
          <w:color w:val="000000"/>
          <w:sz w:val="28"/>
          <w:szCs w:val="28"/>
        </w:rPr>
      </w:pPr>
      <w:r w:rsidRPr="004F6073">
        <w:rPr>
          <w:noProof/>
          <w:color w:val="000000"/>
          <w:sz w:val="28"/>
          <w:szCs w:val="28"/>
        </w:rPr>
        <w:drawing>
          <wp:inline distT="0" distB="0" distL="0" distR="0" wp14:anchorId="04CC9318" wp14:editId="3733BDD6">
            <wp:extent cx="3124200" cy="3114675"/>
            <wp:effectExtent l="0" t="0" r="0" b="0"/>
            <wp:docPr id="10" name="Рисунок 10" descr="hello_html_14505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1450501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4200" cy="3114675"/>
                    </a:xfrm>
                    <a:prstGeom prst="rect">
                      <a:avLst/>
                    </a:prstGeom>
                    <a:noFill/>
                    <a:ln>
                      <a:noFill/>
                    </a:ln>
                  </pic:spPr>
                </pic:pic>
              </a:graphicData>
            </a:graphic>
          </wp:inline>
        </w:drawing>
      </w:r>
    </w:p>
    <w:p w:rsidR="004F6073" w:rsidRPr="004F6073" w:rsidRDefault="004F6073" w:rsidP="004F6073">
      <w:pPr>
        <w:pStyle w:val="a5"/>
        <w:shd w:val="clear" w:color="auto" w:fill="FFFFFF"/>
        <w:spacing w:before="0" w:beforeAutospacing="0" w:after="0" w:afterAutospacing="0"/>
        <w:jc w:val="center"/>
        <w:rPr>
          <w:color w:val="000000"/>
          <w:sz w:val="28"/>
          <w:szCs w:val="28"/>
        </w:rPr>
      </w:pPr>
      <w:r w:rsidRPr="004F6073">
        <w:rPr>
          <w:b/>
          <w:bCs/>
          <w:color w:val="7030A0"/>
          <w:sz w:val="28"/>
          <w:szCs w:val="28"/>
        </w:rPr>
        <w:t>Летает - не летает</w:t>
      </w:r>
    </w:p>
    <w:p w:rsidR="004F6073" w:rsidRPr="004F6073" w:rsidRDefault="004F6073" w:rsidP="004F6073">
      <w:pPr>
        <w:pStyle w:val="a5"/>
        <w:shd w:val="clear" w:color="auto" w:fill="FFFFFF"/>
        <w:spacing w:before="0" w:beforeAutospacing="0" w:after="0" w:afterAutospacing="0"/>
        <w:jc w:val="center"/>
        <w:rPr>
          <w:color w:val="000000"/>
          <w:sz w:val="28"/>
          <w:szCs w:val="28"/>
        </w:rPr>
      </w:pPr>
      <w:r w:rsidRPr="004F6073">
        <w:rPr>
          <w:i/>
          <w:iCs/>
          <w:color w:val="000000"/>
          <w:sz w:val="28"/>
          <w:szCs w:val="28"/>
        </w:rPr>
        <w:t>Для детей 5 – 7 лет</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b/>
          <w:bCs/>
          <w:color w:val="FF0000"/>
          <w:sz w:val="28"/>
          <w:szCs w:val="28"/>
        </w:rPr>
        <w:t>Цель:</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color w:val="000000"/>
          <w:sz w:val="28"/>
          <w:szCs w:val="28"/>
        </w:rPr>
        <w:t>Развивать произвольность и самоконтроль, внимание и умение выделять главные признаки предметов.</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b/>
          <w:bCs/>
          <w:color w:val="FF0000"/>
          <w:sz w:val="28"/>
          <w:szCs w:val="28"/>
        </w:rPr>
        <w:t>Ход:</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color w:val="000000"/>
          <w:sz w:val="28"/>
          <w:szCs w:val="28"/>
        </w:rPr>
        <w:t>Все встают в круг. Педагог называет разные слова. Если названное что-нибудь или кто-нибудь способно летать, то дети поднимают руки вверх, если не летает, то не совершают никаких движений.</w:t>
      </w:r>
    </w:p>
    <w:p w:rsidR="004F6073" w:rsidRPr="004F6073" w:rsidRDefault="004F6073" w:rsidP="004F6073">
      <w:pPr>
        <w:pStyle w:val="a5"/>
        <w:shd w:val="clear" w:color="auto" w:fill="FFFFFF"/>
        <w:spacing w:before="0" w:beforeAutospacing="0" w:after="0" w:afterAutospacing="0"/>
        <w:rPr>
          <w:color w:val="000000"/>
          <w:sz w:val="28"/>
          <w:szCs w:val="28"/>
        </w:rPr>
      </w:pPr>
      <w:proofErr w:type="gramStart"/>
      <w:r w:rsidRPr="004F6073">
        <w:rPr>
          <w:i/>
          <w:iCs/>
          <w:color w:val="000000"/>
          <w:sz w:val="28"/>
          <w:szCs w:val="28"/>
        </w:rPr>
        <w:t>Список: орел, змея, диван, бабочка, стул, баран, ласточка, самолет, дерево, чайка, дом, воробей, муравей, комар, лодка, утюг, муха, стул, собака, вертолет, ковер, поросенок, стрекоза.</w:t>
      </w:r>
      <w:proofErr w:type="gramEnd"/>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color w:val="000000"/>
          <w:sz w:val="28"/>
          <w:szCs w:val="28"/>
        </w:rPr>
        <w:br/>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color w:val="000000"/>
          <w:sz w:val="28"/>
          <w:szCs w:val="28"/>
        </w:rPr>
        <w:t>Педагог может провоцировать детей, поднимая руки вверх при произнесении каждого слова.</w:t>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color w:val="000000"/>
          <w:sz w:val="28"/>
          <w:szCs w:val="28"/>
        </w:rPr>
        <w:br/>
      </w:r>
    </w:p>
    <w:p w:rsidR="004F6073" w:rsidRPr="004F6073" w:rsidRDefault="004F6073" w:rsidP="004F6073">
      <w:pPr>
        <w:pStyle w:val="a5"/>
        <w:shd w:val="clear" w:color="auto" w:fill="FFFFFF"/>
        <w:spacing w:before="0" w:beforeAutospacing="0" w:after="0" w:afterAutospacing="0"/>
        <w:rPr>
          <w:color w:val="000000"/>
          <w:sz w:val="28"/>
          <w:szCs w:val="28"/>
        </w:rPr>
      </w:pPr>
      <w:r w:rsidRPr="004F6073">
        <w:rPr>
          <w:color w:val="000000"/>
          <w:sz w:val="28"/>
          <w:szCs w:val="28"/>
        </w:rPr>
        <w:br/>
      </w:r>
    </w:p>
    <w:p w:rsidR="004F6073" w:rsidRPr="004F6073" w:rsidRDefault="004F6073" w:rsidP="004F6073">
      <w:pPr>
        <w:pStyle w:val="a5"/>
        <w:shd w:val="clear" w:color="auto" w:fill="FFFFFF"/>
        <w:spacing w:before="0" w:beforeAutospacing="0" w:after="0" w:afterAutospacing="0"/>
        <w:jc w:val="center"/>
        <w:rPr>
          <w:color w:val="000000"/>
          <w:sz w:val="28"/>
          <w:szCs w:val="28"/>
        </w:rPr>
      </w:pPr>
    </w:p>
    <w:p w:rsidR="004F6073" w:rsidRPr="00EA4A4F" w:rsidRDefault="004F6073" w:rsidP="00EA4A4F">
      <w:pPr>
        <w:pStyle w:val="a5"/>
        <w:shd w:val="clear" w:color="auto" w:fill="FFFFFF"/>
        <w:spacing w:before="0" w:beforeAutospacing="0" w:after="0" w:afterAutospacing="0"/>
        <w:jc w:val="center"/>
        <w:rPr>
          <w:color w:val="000000"/>
          <w:sz w:val="28"/>
          <w:szCs w:val="28"/>
        </w:rPr>
      </w:pPr>
      <w:bookmarkStart w:id="0" w:name="_GoBack"/>
      <w:bookmarkEnd w:id="0"/>
    </w:p>
    <w:sectPr w:rsidR="004F6073" w:rsidRPr="00EA4A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CED"/>
    <w:rsid w:val="004F6073"/>
    <w:rsid w:val="00737FF1"/>
    <w:rsid w:val="00A41CED"/>
    <w:rsid w:val="00EA4A4F"/>
    <w:rsid w:val="00EF0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CE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60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6073"/>
    <w:rPr>
      <w:rFonts w:ascii="Tahoma" w:eastAsia="Calibri" w:hAnsi="Tahoma" w:cs="Tahoma"/>
      <w:sz w:val="16"/>
      <w:szCs w:val="16"/>
    </w:rPr>
  </w:style>
  <w:style w:type="paragraph" w:styleId="a5">
    <w:name w:val="Normal (Web)"/>
    <w:basedOn w:val="a"/>
    <w:uiPriority w:val="99"/>
    <w:unhideWhenUsed/>
    <w:rsid w:val="004F6073"/>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4F6073"/>
    <w:rPr>
      <w:b/>
      <w:bCs/>
    </w:rPr>
  </w:style>
  <w:style w:type="character" w:styleId="a7">
    <w:name w:val="Emphasis"/>
    <w:basedOn w:val="a0"/>
    <w:uiPriority w:val="20"/>
    <w:qFormat/>
    <w:rsid w:val="004F60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CE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60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6073"/>
    <w:rPr>
      <w:rFonts w:ascii="Tahoma" w:eastAsia="Calibri" w:hAnsi="Tahoma" w:cs="Tahoma"/>
      <w:sz w:val="16"/>
      <w:szCs w:val="16"/>
    </w:rPr>
  </w:style>
  <w:style w:type="paragraph" w:styleId="a5">
    <w:name w:val="Normal (Web)"/>
    <w:basedOn w:val="a"/>
    <w:uiPriority w:val="99"/>
    <w:unhideWhenUsed/>
    <w:rsid w:val="004F6073"/>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4F6073"/>
    <w:rPr>
      <w:b/>
      <w:bCs/>
    </w:rPr>
  </w:style>
  <w:style w:type="character" w:styleId="a7">
    <w:name w:val="Emphasis"/>
    <w:basedOn w:val="a0"/>
    <w:uiPriority w:val="20"/>
    <w:qFormat/>
    <w:rsid w:val="004F60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290">
      <w:bodyDiv w:val="1"/>
      <w:marLeft w:val="0"/>
      <w:marRight w:val="0"/>
      <w:marTop w:val="0"/>
      <w:marBottom w:val="0"/>
      <w:divBdr>
        <w:top w:val="none" w:sz="0" w:space="0" w:color="auto"/>
        <w:left w:val="none" w:sz="0" w:space="0" w:color="auto"/>
        <w:bottom w:val="none" w:sz="0" w:space="0" w:color="auto"/>
        <w:right w:val="none" w:sz="0" w:space="0" w:color="auto"/>
      </w:divBdr>
    </w:div>
    <w:div w:id="155197003">
      <w:bodyDiv w:val="1"/>
      <w:marLeft w:val="0"/>
      <w:marRight w:val="0"/>
      <w:marTop w:val="0"/>
      <w:marBottom w:val="0"/>
      <w:divBdr>
        <w:top w:val="none" w:sz="0" w:space="0" w:color="auto"/>
        <w:left w:val="none" w:sz="0" w:space="0" w:color="auto"/>
        <w:bottom w:val="none" w:sz="0" w:space="0" w:color="auto"/>
        <w:right w:val="none" w:sz="0" w:space="0" w:color="auto"/>
      </w:divBdr>
    </w:div>
    <w:div w:id="164441728">
      <w:bodyDiv w:val="1"/>
      <w:marLeft w:val="0"/>
      <w:marRight w:val="0"/>
      <w:marTop w:val="0"/>
      <w:marBottom w:val="0"/>
      <w:divBdr>
        <w:top w:val="none" w:sz="0" w:space="0" w:color="auto"/>
        <w:left w:val="none" w:sz="0" w:space="0" w:color="auto"/>
        <w:bottom w:val="none" w:sz="0" w:space="0" w:color="auto"/>
        <w:right w:val="none" w:sz="0" w:space="0" w:color="auto"/>
      </w:divBdr>
    </w:div>
    <w:div w:id="5036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1.bp.blogspot.com/-EX2Y07wK22g/UHLg2WBaUJI/AAAAAAAAAOI/so0cIYa18Zc/s1600/8116505-1343799699.jpeg" TargetMode="Externa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922</Words>
  <Characters>5260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2021-03-12T08:56:00Z</dcterms:created>
  <dcterms:modified xsi:type="dcterms:W3CDTF">2021-03-12T09:18:00Z</dcterms:modified>
</cp:coreProperties>
</file>