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C1" w:rsidRDefault="00DF11FE">
      <w:pPr>
        <w:rPr>
          <w:rFonts w:ascii="Helvetica" w:hAnsi="Helvetica" w:cs="Helvetica"/>
          <w:color w:val="757575"/>
          <w:sz w:val="33"/>
          <w:szCs w:val="33"/>
        </w:rPr>
      </w:pPr>
      <w:bookmarkStart w:id="0" w:name="_GoBack"/>
      <w:bookmarkEnd w:id="0"/>
      <w:r>
        <w:rPr>
          <w:rFonts w:ascii="Helvetica" w:hAnsi="Helvetica" w:cs="Helvetica"/>
          <w:color w:val="757575"/>
          <w:sz w:val="33"/>
          <w:szCs w:val="33"/>
        </w:rPr>
        <w:t>Как подготовить ребенка к сдаче норм ГТО?</w:t>
      </w:r>
    </w:p>
    <w:p w:rsidR="00DF11FE" w:rsidRDefault="00DF11FE">
      <w:pPr>
        <w:rPr>
          <w:rFonts w:ascii="Helvetica" w:hAnsi="Helvetica" w:cs="Helvetica"/>
          <w:color w:val="757575"/>
          <w:sz w:val="33"/>
          <w:szCs w:val="33"/>
        </w:rPr>
      </w:pPr>
    </w:p>
    <w:p w:rsidR="00DF11FE" w:rsidRPr="00DF11FE" w:rsidRDefault="00DF11FE" w:rsidP="00DF11FE">
      <w:pPr>
        <w:rPr>
          <w:sz w:val="24"/>
          <w:szCs w:val="24"/>
        </w:rPr>
      </w:pPr>
      <w:r w:rsidRPr="00DF11FE">
        <w:rPr>
          <w:sz w:val="24"/>
          <w:szCs w:val="24"/>
        </w:rPr>
        <w:t xml:space="preserve">Что делать, если вы хотите помочь своим детям подготовиться к сдаче </w:t>
      </w:r>
      <w:hyperlink r:id="rId5" w:history="1">
        <w:r w:rsidRPr="00DF11FE">
          <w:rPr>
            <w:rStyle w:val="af6"/>
            <w:rFonts w:ascii="Helvetica" w:hAnsi="Helvetica" w:cs="Helvetica"/>
            <w:color w:val="21759B"/>
            <w:sz w:val="24"/>
            <w:szCs w:val="24"/>
            <w:bdr w:val="none" w:sz="0" w:space="0" w:color="auto" w:frame="1"/>
          </w:rPr>
          <w:t>норм ГТО</w:t>
        </w:r>
      </w:hyperlink>
      <w:r w:rsidRPr="00DF11FE">
        <w:rPr>
          <w:sz w:val="24"/>
          <w:szCs w:val="24"/>
        </w:rPr>
        <w:t>?</w:t>
      </w:r>
    </w:p>
    <w:p w:rsidR="00DF11FE" w:rsidRPr="00DF11FE" w:rsidRDefault="00DF11FE" w:rsidP="00DF11FE">
      <w:pPr>
        <w:rPr>
          <w:sz w:val="24"/>
          <w:szCs w:val="24"/>
        </w:rPr>
      </w:pPr>
      <w:r w:rsidRPr="00DF11FE">
        <w:rPr>
          <w:sz w:val="24"/>
          <w:szCs w:val="24"/>
        </w:rPr>
        <w:t>Как и в любом виде спорта, успех при сдаче ГТО зависит от правильного питания и регулярных тренировок. Поэтому следуйте нескольким простым правилам:</w:t>
      </w:r>
    </w:p>
    <w:p w:rsidR="00DF11FE" w:rsidRPr="00DF11FE" w:rsidRDefault="00DF11FE" w:rsidP="00DF11FE">
      <w:pPr>
        <w:rPr>
          <w:sz w:val="24"/>
          <w:szCs w:val="24"/>
        </w:rPr>
      </w:pPr>
      <w:r w:rsidRPr="00DF11FE">
        <w:rPr>
          <w:b/>
          <w:bCs/>
          <w:sz w:val="24"/>
          <w:szCs w:val="24"/>
          <w:bdr w:val="none" w:sz="0" w:space="0" w:color="auto" w:frame="1"/>
        </w:rPr>
        <w:t>Питание.</w:t>
      </w:r>
      <w:r w:rsidRPr="00DF11FE">
        <w:rPr>
          <w:sz w:val="24"/>
          <w:szCs w:val="24"/>
        </w:rPr>
        <w:br/>
        <w:t xml:space="preserve">Во время подготовки к сдаче норм очень важно, чтобы дети правильно питались. Для этого в их рацион следует включать больше белковой пищи – нежирного мяса, рыбы, птицы, молочных продуктов. Белки крайне важны для формирования мышечной массы, поэтому при </w:t>
      </w:r>
      <w:proofErr w:type="gramStart"/>
      <w:r w:rsidRPr="00DF11FE">
        <w:rPr>
          <w:sz w:val="24"/>
          <w:szCs w:val="24"/>
        </w:rPr>
        <w:t>постоянный</w:t>
      </w:r>
      <w:proofErr w:type="gramEnd"/>
      <w:r w:rsidRPr="00DF11FE">
        <w:rPr>
          <w:sz w:val="24"/>
          <w:szCs w:val="24"/>
        </w:rPr>
        <w:t xml:space="preserve"> физических нагрузках их должно быть достаточно. Также в детском рационе должно быть много продуктов, содержащих кальций, калий, магний, йод, селен, фосфор и железо. Их можно найти в свежих фруктах и овощах, ры</w:t>
      </w:r>
      <w:r>
        <w:rPr>
          <w:sz w:val="24"/>
          <w:szCs w:val="24"/>
        </w:rPr>
        <w:t>бе, молоке и специальной воде «Л</w:t>
      </w:r>
      <w:r w:rsidRPr="00DF11FE">
        <w:rPr>
          <w:sz w:val="24"/>
          <w:szCs w:val="24"/>
        </w:rPr>
        <w:t>егенда жизни» с йодом, селеном и фтором.</w:t>
      </w:r>
    </w:p>
    <w:p w:rsidR="00DF11FE" w:rsidRPr="00DF11FE" w:rsidRDefault="00DF11FE" w:rsidP="00DF11FE">
      <w:pPr>
        <w:rPr>
          <w:sz w:val="24"/>
          <w:szCs w:val="24"/>
        </w:rPr>
      </w:pPr>
      <w:r w:rsidRPr="00DF11FE">
        <w:rPr>
          <w:b/>
          <w:bCs/>
          <w:sz w:val="24"/>
          <w:szCs w:val="24"/>
          <w:bdr w:val="none" w:sz="0" w:space="0" w:color="auto" w:frame="1"/>
        </w:rPr>
        <w:t>Вода.</w:t>
      </w:r>
      <w:r w:rsidRPr="00DF11FE">
        <w:rPr>
          <w:sz w:val="24"/>
          <w:szCs w:val="24"/>
        </w:rPr>
        <w:br/>
        <w:t xml:space="preserve">Для хорошего обмена веществ дошкольникам, да и взрослым, нужно употреблять достаточное количество чистой питьевой воды – ни в коем случае не газировки и других вредных напитков. Вода выводит из организма токсины и ускоряет метаболизм. А </w:t>
      </w:r>
      <w:proofErr w:type="gramStart"/>
      <w:r w:rsidRPr="00DF11FE">
        <w:rPr>
          <w:sz w:val="24"/>
          <w:szCs w:val="24"/>
        </w:rPr>
        <w:t>питьевая вода, содержащая янтарную кислоту и селен</w:t>
      </w:r>
      <w:proofErr w:type="gramEnd"/>
      <w:r w:rsidRPr="00DF11FE">
        <w:rPr>
          <w:sz w:val="24"/>
          <w:szCs w:val="24"/>
        </w:rPr>
        <w:t>, еще и стимулирует иммунитет, придавая сил и бодрости.</w:t>
      </w:r>
      <w:r w:rsidRPr="00DF11FE">
        <w:rPr>
          <w:sz w:val="24"/>
          <w:szCs w:val="24"/>
        </w:rPr>
        <w:br/>
        <w:t xml:space="preserve">Как определить, сколько воды нужно вашим детям? На каждый килограмм веса человека нужно примерно 50 миллилитров воды в сутки. Перед тренировкой достаточно выпить пару стаканов воды – один за час до занятий и один за 15 минут. </w:t>
      </w:r>
      <w:proofErr w:type="gramStart"/>
      <w:r w:rsidRPr="00DF11FE">
        <w:rPr>
          <w:sz w:val="24"/>
          <w:szCs w:val="24"/>
        </w:rPr>
        <w:t>После упражнений необходимо восполнить потерянную с потом жидкость.</w:t>
      </w:r>
      <w:proofErr w:type="gramEnd"/>
      <w:r w:rsidRPr="00DF11FE">
        <w:rPr>
          <w:sz w:val="24"/>
          <w:szCs w:val="24"/>
        </w:rPr>
        <w:t xml:space="preserve"> Следите, чтобы ребенок пил не слишком большими глотками, а вода не была слишком холодной – лучше всего, если она будет комнатной температуры.</w:t>
      </w:r>
    </w:p>
    <w:p w:rsidR="00DF11FE" w:rsidRPr="00DF11FE" w:rsidRDefault="00DF11FE" w:rsidP="00DF11FE">
      <w:pPr>
        <w:rPr>
          <w:sz w:val="24"/>
          <w:szCs w:val="24"/>
        </w:rPr>
      </w:pPr>
      <w:r w:rsidRPr="00DF11FE">
        <w:rPr>
          <w:b/>
          <w:bCs/>
          <w:sz w:val="24"/>
          <w:szCs w:val="24"/>
          <w:bdr w:val="none" w:sz="0" w:space="0" w:color="auto" w:frame="1"/>
        </w:rPr>
        <w:t>Тренировки.</w:t>
      </w:r>
      <w:r w:rsidRPr="00DF11FE">
        <w:rPr>
          <w:sz w:val="24"/>
          <w:szCs w:val="24"/>
        </w:rPr>
        <w:br/>
        <w:t>Главное правило тренировок – регулярность упражнений. Кроме того, важно периодически увеличивать нагрузку, ставить новые цели и постепенно их достигать. Для этого лучше всего записывать результаты – так и вы, и ваши дети будете видеть, как продвигаются тренировки. Научите детей повышать планку, после каждого занятия отмечайте его результаты, обращайте внимание на ошибки и хвалите за успехи. Со временем ваш будущий отличник ГТО научится сам ставить перед собой цели и размеренно идти к ним.</w:t>
      </w:r>
      <w:r w:rsidR="002C482D">
        <w:rPr>
          <w:sz w:val="24"/>
          <w:szCs w:val="24"/>
        </w:rPr>
        <w:t xml:space="preserve"> </w:t>
      </w:r>
      <w:r w:rsidRPr="00DF11FE">
        <w:rPr>
          <w:sz w:val="24"/>
          <w:szCs w:val="24"/>
        </w:rPr>
        <w:t xml:space="preserve">Очень важно, чтобы все эти </w:t>
      </w:r>
      <w:proofErr w:type="gramStart"/>
      <w:r w:rsidRPr="00DF11FE">
        <w:rPr>
          <w:sz w:val="24"/>
          <w:szCs w:val="24"/>
        </w:rPr>
        <w:t>правила</w:t>
      </w:r>
      <w:proofErr w:type="gramEnd"/>
      <w:r w:rsidRPr="00DF11FE">
        <w:rPr>
          <w:sz w:val="24"/>
          <w:szCs w:val="24"/>
        </w:rPr>
        <w:t xml:space="preserve"> дети соблюдали не только дома, о и во всех местах, где они могут находиться – в детском саду и школе, до или после тренировок.</w:t>
      </w:r>
    </w:p>
    <w:p w:rsidR="00DF11FE" w:rsidRDefault="002C482D" w:rsidP="00DF11F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2554A0" wp14:editId="272C3CC4">
            <wp:extent cx="5678610" cy="2847975"/>
            <wp:effectExtent l="0" t="0" r="0" b="0"/>
            <wp:docPr id="1" name="Рисунок 1" descr="http://gtonorm.ru/wp-content/uploads/2016/03/podgotovka_rebenka-g-gto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onorm.ru/wp-content/uploads/2016/03/podgotovka_rebenka-g-gto-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91" cy="284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2D" w:rsidRPr="00DF11FE" w:rsidRDefault="002C482D" w:rsidP="00DF11FE">
      <w:pPr>
        <w:rPr>
          <w:sz w:val="24"/>
          <w:szCs w:val="24"/>
        </w:rPr>
      </w:pPr>
      <w:r>
        <w:rPr>
          <w:sz w:val="24"/>
          <w:szCs w:val="24"/>
        </w:rPr>
        <w:t xml:space="preserve">Желаю успехов! Инструктор ФК МБДОУ № 59 «Колокольчик» </w:t>
      </w:r>
      <w:proofErr w:type="spellStart"/>
      <w:r>
        <w:rPr>
          <w:sz w:val="24"/>
          <w:szCs w:val="24"/>
        </w:rPr>
        <w:t>Сивова</w:t>
      </w:r>
      <w:proofErr w:type="spellEnd"/>
      <w:r>
        <w:rPr>
          <w:sz w:val="24"/>
          <w:szCs w:val="24"/>
        </w:rPr>
        <w:t xml:space="preserve"> Н.Е.</w:t>
      </w:r>
    </w:p>
    <w:sectPr w:rsidR="002C482D" w:rsidRPr="00DF11FE" w:rsidSect="002C482D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FE"/>
    <w:rsid w:val="002C482D"/>
    <w:rsid w:val="008309C1"/>
    <w:rsid w:val="00A735C8"/>
    <w:rsid w:val="00DF11FE"/>
    <w:rsid w:val="00E17B06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6"/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DF11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F11F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C48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C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6"/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DF11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F11F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C48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C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ton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2018-09-07T08:30:00Z</dcterms:created>
  <dcterms:modified xsi:type="dcterms:W3CDTF">2018-09-07T08:30:00Z</dcterms:modified>
</cp:coreProperties>
</file>